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Опаринского муниципального округа Кировской области от 13.01.2023 N 10</w:t>
              <w:br/>
              <w:t xml:space="preserve">(ред. от 08.04.2024)</w:t>
              <w:br/>
              <w:t xml:space="preserve">"Об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ОПАРИНСКОГО МУНИЦИПАЛЬНОГО ОКРУГА</w:t>
      </w:r>
    </w:p>
    <w:p>
      <w:pPr>
        <w:pStyle w:val="2"/>
        <w:jc w:val="center"/>
      </w:pPr>
      <w:r>
        <w:rPr>
          <w:sz w:val="20"/>
        </w:rPr>
        <w:t xml:space="preserve">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13 января 2023 г. N 10</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"ПОСТАНОВКА НА УЧЕТ И НАПРАВЛЕНИЕ ДЕТЕЙ</w:t>
      </w:r>
    </w:p>
    <w:p>
      <w:pPr>
        <w:pStyle w:val="2"/>
        <w:jc w:val="center"/>
      </w:pPr>
      <w:r>
        <w:rPr>
          <w:sz w:val="20"/>
        </w:rPr>
        <w:t xml:space="preserve">В ОБРАЗОВАТЕЛЬНЫЕ УЧРЕЖДЕНИЯ, РЕАЛИЗУЮЩИЕ ОБРАЗОВАТЕЛЬНЫЕ</w:t>
      </w:r>
    </w:p>
    <w:p>
      <w:pPr>
        <w:pStyle w:val="2"/>
        <w:jc w:val="center"/>
      </w:pPr>
      <w:r>
        <w:rPr>
          <w:sz w:val="20"/>
        </w:rPr>
        <w:t xml:space="preserve">ПРОГРАММЫ 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Опаринского муниципального округа Кировской области от 08.04.2024 N 178 &quot;О внесении изменений в постановление администрации Опаринского муниципального округа от 13.01.2023 N 10 &quot;Об утверждении административного регламента предоставления муниципальной услуги &quot;Постановка на учет и направление детей в образовательные учреждения,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администрации Опаринского муниципального округа</w:t>
            </w:r>
          </w:p>
          <w:p>
            <w:pPr>
              <w:pStyle w:val="0"/>
              <w:jc w:val="center"/>
            </w:pPr>
            <w:r>
              <w:rPr>
                <w:sz w:val="20"/>
                <w:color w:val="392c69"/>
              </w:rPr>
              <w:t xml:space="preserve">Кировской области от 08.04.2024 N 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06.10.2003 </w:t>
      </w:r>
      <w:hyperlink w:history="0" r:id="rId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27.07.2010 </w:t>
      </w:r>
      <w:hyperlink w:history="0" r:id="rId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от 29.12.2012 </w:t>
      </w:r>
      <w:hyperlink w:history="0" r:id="rId10"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N 273-ФЗ</w:t>
        </w:r>
      </w:hyperlink>
      <w:r>
        <w:rPr>
          <w:sz w:val="20"/>
        </w:rPr>
        <w:t xml:space="preserve"> "Об образовании в Российской Федерации", </w:t>
      </w:r>
      <w:hyperlink w:history="0" r:id="rId11" w:tooltip="Решение Думы Опаринского муниципального округа Кировской области от 26.11.2021 N 05/04 (ред. от 27.10.2023) &quot;О принятии Устава муниципального образования Опаринский муниципальный округ Кировской области&quot; (Зарегистрировано в Управлении Минюста России по Кировской области 27.12.2021 N RU437140002021001) {КонсультантПлюс}">
        <w:r>
          <w:rPr>
            <w:sz w:val="20"/>
            <w:color w:val="0000ff"/>
          </w:rPr>
          <w:t xml:space="preserve">Уставом</w:t>
        </w:r>
      </w:hyperlink>
      <w:r>
        <w:rPr>
          <w:sz w:val="20"/>
        </w:rPr>
        <w:t xml:space="preserve"> Опаринского муниципального округа администрация Опаринского муниципального округа постановляет:</w:t>
      </w:r>
    </w:p>
    <w:p>
      <w:pPr>
        <w:pStyle w:val="0"/>
        <w:spacing w:before="200" w:line-rule="auto"/>
        <w:ind w:firstLine="540"/>
        <w:jc w:val="both"/>
      </w:pPr>
      <w:r>
        <w:rPr>
          <w:sz w:val="20"/>
        </w:rPr>
        <w:t xml:space="preserve">1. Утвердить административный </w:t>
      </w:r>
      <w:hyperlink w:history="0" w:anchor="P40" w:tooltip="АДМИНИСТРАТИВНЫЙ РЕГЛАМЕНТ">
        <w:r>
          <w:rPr>
            <w:sz w:val="20"/>
            <w:color w:val="0000ff"/>
          </w:rPr>
          <w:t xml:space="preserve">регламент</w:t>
        </w:r>
      </w:hyperlink>
      <w:r>
        <w:rPr>
          <w:sz w:val="20"/>
        </w:rPr>
        <w:t xml:space="preserve">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согласно приложению.</w:t>
      </w:r>
    </w:p>
    <w:p>
      <w:pPr>
        <w:pStyle w:val="0"/>
        <w:spacing w:before="200" w:line-rule="auto"/>
        <w:ind w:firstLine="540"/>
        <w:jc w:val="both"/>
      </w:pPr>
      <w:r>
        <w:rPr>
          <w:sz w:val="20"/>
        </w:rPr>
        <w:t xml:space="preserve">2. Признать утратившим силу </w:t>
      </w:r>
      <w:hyperlink w:history="0" r:id="rId12" w:tooltip="Постановление администрации Опаринского района Кировской области от 21.03.2012 N 139 (ред. от 25.10.2017) &quot;Об административном регламенте по предоставлению муниципальной услуги &quo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администрации Опаринского района от 21.03.2012 N 139 "Об административном регламенте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с внесенными изменениями от 25.10.2017 </w:t>
      </w:r>
      <w:hyperlink w:history="0" r:id="rId13" w:tooltip="Постановление администрации Опаринского района Кировской области от 25.10.2017 N 468 &quot;О внесении изменений и дополнений в административный регламент, утвержденный постановлением администрации Опаринского района от 21.03.2012 N 139 &quot;Об административном регламенте по предоставлению муниципальной услуги &quo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quot; ------------ Утратил силу или отменен {КонсультантПлюс}">
        <w:r>
          <w:rPr>
            <w:sz w:val="20"/>
            <w:color w:val="0000ff"/>
          </w:rPr>
          <w:t xml:space="preserve">N 468</w:t>
        </w:r>
      </w:hyperlink>
      <w:r>
        <w:rPr>
          <w:sz w:val="20"/>
        </w:rPr>
        <w:t xml:space="preserve">.</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главы администрации Опаринского муниципального округа по социальным вопросам Зайцеву С.П.</w:t>
      </w:r>
    </w:p>
    <w:p>
      <w:pPr>
        <w:pStyle w:val="0"/>
        <w:spacing w:before="200" w:line-rule="auto"/>
        <w:ind w:firstLine="540"/>
        <w:jc w:val="both"/>
      </w:pPr>
      <w:r>
        <w:rPr>
          <w:sz w:val="20"/>
        </w:rPr>
        <w:t xml:space="preserve">4. Опубликовать постановление в Информационном бюллетене местного самоуправления Опаринского муниципального округа Кировской области.</w:t>
      </w:r>
    </w:p>
    <w:p>
      <w:pPr>
        <w:pStyle w:val="0"/>
        <w:spacing w:before="200" w:line-rule="auto"/>
        <w:ind w:firstLine="540"/>
        <w:jc w:val="both"/>
      </w:pPr>
      <w:r>
        <w:rPr>
          <w:sz w:val="20"/>
        </w:rPr>
        <w:t xml:space="preserve">5. Постановление вступает в силу с момента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Опаринского муниципального округа</w:t>
      </w:r>
    </w:p>
    <w:p>
      <w:pPr>
        <w:pStyle w:val="0"/>
        <w:jc w:val="right"/>
      </w:pPr>
      <w:r>
        <w:rPr>
          <w:sz w:val="20"/>
        </w:rPr>
        <w:t xml:space="preserve">Кировской области</w:t>
      </w:r>
    </w:p>
    <w:p>
      <w:pPr>
        <w:pStyle w:val="0"/>
        <w:jc w:val="right"/>
      </w:pPr>
      <w:r>
        <w:rPr>
          <w:sz w:val="20"/>
        </w:rPr>
        <w:t xml:space="preserve">А.Д.МАКАРОВ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Опаринского муниципального округа</w:t>
      </w:r>
    </w:p>
    <w:p>
      <w:pPr>
        <w:pStyle w:val="0"/>
        <w:jc w:val="right"/>
      </w:pPr>
      <w:r>
        <w:rPr>
          <w:sz w:val="20"/>
        </w:rPr>
        <w:t xml:space="preserve">Кировской области</w:t>
      </w:r>
    </w:p>
    <w:p>
      <w:pPr>
        <w:pStyle w:val="0"/>
        <w:jc w:val="right"/>
      </w:pPr>
      <w:r>
        <w:rPr>
          <w:sz w:val="20"/>
        </w:rPr>
        <w:t xml:space="preserve">от 13 января 2023 г. N 10</w:t>
      </w:r>
    </w:p>
    <w:p>
      <w:pPr>
        <w:pStyle w:val="0"/>
        <w:jc w:val="both"/>
      </w:pPr>
      <w:r>
        <w:rPr>
          <w:sz w:val="20"/>
        </w:rPr>
      </w:r>
    </w:p>
    <w:bookmarkStart w:id="40" w:name="P40"/>
    <w:bookmarkEnd w:id="40"/>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"ПОСТАНОВКА НА УЧЕТ</w:t>
      </w:r>
    </w:p>
    <w:p>
      <w:pPr>
        <w:pStyle w:val="2"/>
        <w:jc w:val="center"/>
      </w:pPr>
      <w:r>
        <w:rPr>
          <w:sz w:val="20"/>
        </w:rPr>
        <w:t xml:space="preserve">И НАПРАВЛЕНИЕ ДЕТЕЙ В ОБРАЗОВАТЕЛЬНЫЕ УЧРЕЖДЕНИЯ,</w:t>
      </w:r>
    </w:p>
    <w:p>
      <w:pPr>
        <w:pStyle w:val="2"/>
        <w:jc w:val="center"/>
      </w:pPr>
      <w:r>
        <w:rPr>
          <w:sz w:val="20"/>
        </w:rPr>
        <w:t xml:space="preserve">РЕАЛИЗУЮЩИЕ ОБРАЗОВАТЕЛЬНЫЕ ПРОГРАММЫ</w:t>
      </w:r>
    </w:p>
    <w:p>
      <w:pPr>
        <w:pStyle w:val="2"/>
        <w:jc w:val="center"/>
      </w:pPr>
      <w:r>
        <w:rPr>
          <w:sz w:val="20"/>
        </w:rPr>
        <w:t xml:space="preserve">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администрации Опаринского муниципального округа Кировской области от 08.04.2024 N 178 &quot;О внесении изменений в постановление администрации Опаринского муниципального округа от 13.01.2023 N 10 &quot;Об утверждении административного регламента предоставления муниципальной услуги &quot;Постановка на учет и направление детей в образовательные учреждения, реализующие образовательные программы дошкольного образования&quot; {КонсультантПлюс}">
              <w:r>
                <w:rPr>
                  <w:sz w:val="20"/>
                  <w:color w:val="0000ff"/>
                </w:rPr>
                <w:t xml:space="preserve">постановления</w:t>
              </w:r>
            </w:hyperlink>
            <w:r>
              <w:rPr>
                <w:sz w:val="20"/>
                <w:color w:val="392c69"/>
              </w:rPr>
              <w:t xml:space="preserve"> администрации Опаринского муниципального округа</w:t>
            </w:r>
          </w:p>
          <w:p>
            <w:pPr>
              <w:pStyle w:val="0"/>
              <w:jc w:val="center"/>
            </w:pPr>
            <w:r>
              <w:rPr>
                <w:sz w:val="20"/>
                <w:color w:val="392c69"/>
              </w:rPr>
              <w:t xml:space="preserve">Кировской области от 08.04.2024 N 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1. Общие положения.</w:t>
      </w:r>
    </w:p>
    <w:p>
      <w:pPr>
        <w:pStyle w:val="0"/>
        <w:spacing w:before="200" w:line-rule="auto"/>
        <w:ind w:firstLine="540"/>
        <w:jc w:val="both"/>
      </w:pPr>
      <w:r>
        <w:rPr>
          <w:sz w:val="20"/>
        </w:rPr>
        <w:t xml:space="preserve">1.1.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 нормативный правовой акт, устанавливающий порядок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и стандарт предоставления данной муниципальной услуги в соответствии с требованиями Федерального </w:t>
      </w:r>
      <w:hyperlink w:history="0" r:id="rId1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1.2. Предмет регулирования Административного регламента - предоставление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муниципальная услуга).</w:t>
      </w:r>
    </w:p>
    <w:p>
      <w:pPr>
        <w:pStyle w:val="0"/>
        <w:spacing w:before="200" w:line-rule="auto"/>
        <w:ind w:firstLine="540"/>
        <w:jc w:val="both"/>
      </w:pPr>
      <w:r>
        <w:rPr>
          <w:sz w:val="20"/>
        </w:rPr>
        <w:t xml:space="preserve">В рамках предоставления муниципальной услуги осуществляется постановка на учет детей, достигших возраста двух месяцев, но не позднее достижения ими возраста восьми лет, и подлежащих обучению по образовательным программам дошкольного образования в муниципальных образовательных организациях, расположенных на территории Опаринского муниципального округа Кировской области.</w:t>
      </w:r>
    </w:p>
    <w:p>
      <w:pPr>
        <w:pStyle w:val="0"/>
        <w:spacing w:before="200" w:line-rule="auto"/>
        <w:ind w:firstLine="540"/>
        <w:jc w:val="both"/>
      </w:pPr>
      <w:r>
        <w:rPr>
          <w:sz w:val="20"/>
        </w:rPr>
        <w:t xml:space="preserve">Предоставление муниципальной услуги включает в себя:</w:t>
      </w:r>
    </w:p>
    <w:p>
      <w:pPr>
        <w:pStyle w:val="0"/>
        <w:spacing w:before="200" w:line-rule="auto"/>
        <w:ind w:firstLine="540"/>
        <w:jc w:val="both"/>
      </w:pPr>
      <w:r>
        <w:rPr>
          <w:sz w:val="20"/>
        </w:rPr>
        <w:t xml:space="preserve">- постановку на учет детей, подлежащих обучению по образовательным программам дошкольного образования в муниципальных образовательных организациях;</w:t>
      </w:r>
    </w:p>
    <w:p>
      <w:pPr>
        <w:pStyle w:val="0"/>
        <w:spacing w:before="200" w:line-rule="auto"/>
        <w:ind w:firstLine="540"/>
        <w:jc w:val="both"/>
      </w:pPr>
      <w:r>
        <w:rPr>
          <w:sz w:val="20"/>
        </w:rPr>
        <w:t xml:space="preserve">- направление детей для зачисления на обучение в муниципальные образовательные организации.</w:t>
      </w:r>
    </w:p>
    <w:p>
      <w:pPr>
        <w:pStyle w:val="0"/>
        <w:spacing w:before="200" w:line-rule="auto"/>
        <w:ind w:firstLine="540"/>
        <w:jc w:val="both"/>
      </w:pPr>
      <w:r>
        <w:rPr>
          <w:sz w:val="20"/>
        </w:rPr>
        <w:t xml:space="preserve">1.3. Термины и определения.</w:t>
      </w:r>
    </w:p>
    <w:p>
      <w:pPr>
        <w:pStyle w:val="0"/>
        <w:spacing w:before="200" w:line-rule="auto"/>
        <w:ind w:firstLine="540"/>
        <w:jc w:val="both"/>
      </w:pPr>
      <w:r>
        <w:rPr>
          <w:sz w:val="20"/>
        </w:rPr>
        <w:t xml:space="preserve">Основные понятия в настоящем Административном регламенте используются в том же значении, в котором они приведены в Федеральном </w:t>
      </w:r>
      <w:hyperlink w:history="0" r:id="rId1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законе</w:t>
        </w:r>
      </w:hyperlink>
      <w:r>
        <w:rPr>
          <w:sz w:val="20"/>
        </w:rPr>
        <w:t xml:space="preserve"> N 210-ФЗ и иных федеральных законах, постановлениях Правительства Российской Федерации и иных нормативных правовых актах органов исполнительной власти Российской Федерации, законах Кировской области, нормативных правовых актах Правительства Кировской области и иных органов исполнительной власти Кировской области, нормативных правовых актах администрации Опаринского муниципального округа Кировской области.</w:t>
      </w:r>
    </w:p>
    <w:bookmarkStart w:id="58" w:name="P58"/>
    <w:bookmarkEnd w:id="58"/>
    <w:p>
      <w:pPr>
        <w:pStyle w:val="0"/>
        <w:spacing w:before="200" w:line-rule="auto"/>
        <w:ind w:firstLine="540"/>
        <w:jc w:val="both"/>
      </w:pPr>
      <w:r>
        <w:rPr>
          <w:sz w:val="20"/>
        </w:rPr>
        <w:t xml:space="preserve">1.4.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w:history="0" r:id="rId1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частях 2</w:t>
        </w:r>
      </w:hyperlink>
      <w:r>
        <w:rPr>
          <w:sz w:val="20"/>
        </w:rPr>
        <w:t xml:space="preserve"> и </w:t>
      </w:r>
      <w:hyperlink w:history="0" r:id="rId1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3 статьи 1</w:t>
        </w:r>
      </w:hyperlink>
      <w:r>
        <w:rPr>
          <w:sz w:val="20"/>
        </w:rPr>
        <w:t xml:space="preserve"> Федерального закона N 210-ФЗ, либо к уполномоченным в соответствии с законодательством Российской Федерации экспертам, указанным в </w:t>
      </w:r>
      <w:hyperlink w:history="0" r:id="rId1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2 статьи 1</w:t>
        </w:r>
      </w:hyperlink>
      <w:r>
        <w:rPr>
          <w:sz w:val="20"/>
        </w:rPr>
        <w:t xml:space="preserve"> Федерального закона N 210-ФЗ,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pPr>
        <w:pStyle w:val="0"/>
        <w:spacing w:before="200" w:line-rule="auto"/>
        <w:ind w:firstLine="540"/>
        <w:jc w:val="both"/>
      </w:pPr>
      <w:r>
        <w:rPr>
          <w:sz w:val="20"/>
        </w:rPr>
        <w:t xml:space="preserve">Получателями муниципальной услуги являются родители (законные представители) детей, подлежащих учету и направлению в муниципальные образовательные организации или в иные образовательные организации, а также лица, имеющие право выступать от их имени.</w:t>
      </w:r>
    </w:p>
    <w:p>
      <w:pPr>
        <w:pStyle w:val="0"/>
        <w:spacing w:before="200" w:line-rule="auto"/>
        <w:ind w:firstLine="540"/>
        <w:jc w:val="both"/>
      </w:pPr>
      <w:r>
        <w:rPr>
          <w:sz w:val="20"/>
        </w:rPr>
        <w:t xml:space="preserve">1.5. Требования к порядку информирования о предоставлении муниципальной услуги.</w:t>
      </w:r>
    </w:p>
    <w:p>
      <w:pPr>
        <w:pStyle w:val="0"/>
        <w:spacing w:before="200" w:line-rule="auto"/>
        <w:ind w:firstLine="540"/>
        <w:jc w:val="both"/>
      </w:pPr>
      <w:r>
        <w:rPr>
          <w:sz w:val="20"/>
        </w:rPr>
        <w:t xml:space="preserve">1.5.1. Порядок получения информации по вопросам предоставления муниципальной услуги, сведений о ходе предоставления указанной услуги размещаются на стендах в местах предоставления муниципальной услуги, в МКУ ИМЦ ОУ, в многофункциональном центре предоставления государственных и муниципальных услуг (далее - многофункциональный центр), муниципальных образовательных организациях, а также в федеральной государственной информационной системе "Единый портал государственных и муниципальных услуг" (далее - Единый портал) по адресу: </w:t>
      </w:r>
      <w:hyperlink w:history="0" r:id="rId20">
        <w:r>
          <w:rPr>
            <w:sz w:val="20"/>
            <w:color w:val="0000ff"/>
          </w:rPr>
          <w:t xml:space="preserve">http://www.gosuslugi.ru</w:t>
        </w:r>
      </w:hyperlink>
      <w:r>
        <w:rPr>
          <w:sz w:val="20"/>
        </w:rPr>
        <w:t xml:space="preserve"> или "Портал государственных и муниципальных услуг (функций) Кировской области" (далее - Портал Кировской области) по адресу: </w:t>
      </w:r>
      <w:hyperlink w:history="0" r:id="rId21">
        <w:r>
          <w:rPr>
            <w:sz w:val="20"/>
            <w:color w:val="0000ff"/>
          </w:rPr>
          <w:t xml:space="preserve">http://www.gosuslugi43.ru/</w:t>
        </w:r>
      </w:hyperlink>
      <w:r>
        <w:rPr>
          <w:sz w:val="20"/>
        </w:rPr>
        <w:t xml:space="preserve">, на официальном сайте Опаринского муниципального округа (</w:t>
      </w:r>
      <w:hyperlink w:history="0" r:id="rId22">
        <w:r>
          <w:rPr>
            <w:sz w:val="20"/>
            <w:color w:val="0000ff"/>
          </w:rPr>
          <w:t xml:space="preserve">https://www.oparino-oms.ru/</w:t>
        </w:r>
      </w:hyperlink>
      <w:r>
        <w:rPr>
          <w:sz w:val="20"/>
        </w:rPr>
        <w:t xml:space="preserve">).</w:t>
      </w:r>
    </w:p>
    <w:p>
      <w:pPr>
        <w:pStyle w:val="0"/>
        <w:spacing w:before="200" w:line-rule="auto"/>
        <w:ind w:firstLine="540"/>
        <w:jc w:val="both"/>
      </w:pPr>
      <w:r>
        <w:rPr>
          <w:sz w:val="20"/>
        </w:rPr>
        <w:t xml:space="preserve">1.5.2. Справочная информация и информация по вопросам предоставления муниципальной услуги предоставляется:</w:t>
      </w:r>
    </w:p>
    <w:p>
      <w:pPr>
        <w:pStyle w:val="0"/>
        <w:spacing w:before="200" w:line-rule="auto"/>
        <w:ind w:firstLine="540"/>
        <w:jc w:val="both"/>
      </w:pPr>
      <w:r>
        <w:rPr>
          <w:sz w:val="20"/>
        </w:rPr>
        <w:t xml:space="preserve">- непосредственно в помещениях Муниципального казенного учреждения "Информационно-методический центр образовательных учреждений", муниципальных образовательных организаций;</w:t>
      </w:r>
    </w:p>
    <w:p>
      <w:pPr>
        <w:pStyle w:val="0"/>
        <w:spacing w:before="200" w:line-rule="auto"/>
        <w:ind w:firstLine="540"/>
        <w:jc w:val="both"/>
      </w:pPr>
      <w:r>
        <w:rPr>
          <w:sz w:val="20"/>
        </w:rPr>
        <w:t xml:space="preserve">- на информационных стендах;</w:t>
      </w:r>
    </w:p>
    <w:p>
      <w:pPr>
        <w:pStyle w:val="0"/>
        <w:spacing w:before="200" w:line-rule="auto"/>
        <w:ind w:firstLine="540"/>
        <w:jc w:val="both"/>
      </w:pPr>
      <w:r>
        <w:rPr>
          <w:sz w:val="20"/>
        </w:rPr>
        <w:t xml:space="preserve">- при обращении в министерство образования Кировской области (далее - министерство) по контактным телефонам, в письменной форме или в форме электронного документа;</w:t>
      </w:r>
    </w:p>
    <w:p>
      <w:pPr>
        <w:pStyle w:val="0"/>
        <w:spacing w:before="200" w:line-rule="auto"/>
        <w:ind w:firstLine="540"/>
        <w:jc w:val="both"/>
      </w:pPr>
      <w:r>
        <w:rPr>
          <w:sz w:val="20"/>
        </w:rPr>
        <w:t xml:space="preserve">-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информационно-образовательный портал Кировской области по адресу: </w:t>
      </w:r>
      <w:hyperlink w:history="0" r:id="rId23">
        <w:r>
          <w:rPr>
            <w:sz w:val="20"/>
            <w:color w:val="0000ff"/>
          </w:rPr>
          <w:t xml:space="preserve">http://www.info.43edu.ru</w:t>
        </w:r>
      </w:hyperlink>
      <w:r>
        <w:rPr>
          <w:sz w:val="20"/>
        </w:rPr>
        <w:t xml:space="preserve">, официальные сайты уполномоченных органов, региональную государственную информационную систему "Реестр государственных услуг (функций) Кировской области" (далее - региональный реестр) и Портал Кировской области, а также федеральную государственную информационную систему "Федеральный реестр государственных и муниципальных услуг (функций)" (далее - федеральный реестр) и Единый портал, средств телефонной связи, средств массовой информации, информационных материалов (брошюр, буклетов и т.д.);</w:t>
      </w:r>
    </w:p>
    <w:p>
      <w:pPr>
        <w:pStyle w:val="0"/>
        <w:spacing w:before="200" w:line-rule="auto"/>
        <w:ind w:firstLine="540"/>
        <w:jc w:val="both"/>
      </w:pPr>
      <w:r>
        <w:rPr>
          <w:sz w:val="20"/>
        </w:rPr>
        <w:t xml:space="preserve">- при встречах руководителей и специалистов уполномоченных органов с заявителями;</w:t>
      </w:r>
    </w:p>
    <w:p>
      <w:pPr>
        <w:pStyle w:val="0"/>
        <w:spacing w:before="200" w:line-rule="auto"/>
        <w:ind w:firstLine="540"/>
        <w:jc w:val="both"/>
      </w:pPr>
      <w:r>
        <w:rPr>
          <w:sz w:val="20"/>
        </w:rPr>
        <w:t xml:space="preserve">- 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в случае если муниципальная услуга предоставляется в многофункциональном центре.</w:t>
      </w:r>
    </w:p>
    <w:p>
      <w:pPr>
        <w:pStyle w:val="0"/>
        <w:spacing w:before="200" w:line-rule="auto"/>
        <w:ind w:firstLine="540"/>
        <w:jc w:val="both"/>
      </w:pPr>
      <w:r>
        <w:rPr>
          <w:sz w:val="20"/>
        </w:rPr>
        <w:t xml:space="preserve">1.6. Информация о муниципальной услуге внесена в реестр муниципальных услуг администрации Опаринского муниципального округа.</w:t>
      </w:r>
    </w:p>
    <w:bookmarkStart w:id="70" w:name="P70"/>
    <w:bookmarkEnd w:id="70"/>
    <w:p>
      <w:pPr>
        <w:pStyle w:val="2"/>
        <w:spacing w:before="200" w:line-rule="auto"/>
        <w:outlineLvl w:val="1"/>
        <w:ind w:firstLine="540"/>
        <w:jc w:val="both"/>
      </w:pPr>
      <w:r>
        <w:rPr>
          <w:sz w:val="20"/>
        </w:rPr>
        <w:t xml:space="preserve">2. Стандарт предоставления муниципальной услуги.</w:t>
      </w:r>
    </w:p>
    <w:p>
      <w:pPr>
        <w:pStyle w:val="0"/>
        <w:spacing w:before="200" w:line-rule="auto"/>
        <w:ind w:firstLine="540"/>
        <w:jc w:val="both"/>
      </w:pPr>
      <w:r>
        <w:rPr>
          <w:sz w:val="20"/>
        </w:rPr>
        <w:t xml:space="preserve">2.1. Наименование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pPr>
        <w:pStyle w:val="0"/>
        <w:spacing w:before="200" w:line-rule="auto"/>
        <w:ind w:firstLine="540"/>
        <w:jc w:val="both"/>
      </w:pPr>
      <w:r>
        <w:rPr>
          <w:sz w:val="20"/>
        </w:rPr>
        <w:t xml:space="preserve">2.2. Наименование органа, предоставляющего муниципальную услугу.</w:t>
      </w:r>
    </w:p>
    <w:p>
      <w:pPr>
        <w:pStyle w:val="0"/>
        <w:spacing w:before="200" w:line-rule="auto"/>
        <w:ind w:firstLine="540"/>
        <w:jc w:val="both"/>
      </w:pPr>
      <w:r>
        <w:rPr>
          <w:sz w:val="20"/>
        </w:rPr>
        <w:t xml:space="preserve">2.2.1. Муниципальная услуга предоставляется администрацией Опаринского муниципального округа в лице уполномоченного органа - муниципального казенного учреждения "Информационно-методический центр образовательных учреждений".</w:t>
      </w:r>
    </w:p>
    <w:p>
      <w:pPr>
        <w:pStyle w:val="0"/>
        <w:spacing w:before="200" w:line-rule="auto"/>
        <w:ind w:firstLine="540"/>
        <w:jc w:val="both"/>
      </w:pPr>
      <w:r>
        <w:rPr>
          <w:sz w:val="20"/>
        </w:rPr>
        <w:t xml:space="preserve">2.2.2. Предоставление муниципальной услуги в части постановки на учет детей осуществляется путем подачи запроса в форме заявления при личном обращении или в электронном виде.</w:t>
      </w:r>
    </w:p>
    <w:bookmarkStart w:id="75" w:name="P75"/>
    <w:bookmarkEnd w:id="75"/>
    <w:p>
      <w:pPr>
        <w:pStyle w:val="0"/>
        <w:spacing w:before="200" w:line-rule="auto"/>
        <w:ind w:firstLine="540"/>
        <w:jc w:val="both"/>
      </w:pPr>
      <w:r>
        <w:rPr>
          <w:sz w:val="20"/>
        </w:rPr>
        <w:t xml:space="preserve">2.2.3.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 Регистрация заявлений и постановка на учет осуществляются в региональной информационной системе доступности дошкольного образования "Электронная очередь в организации, осуществляющие образовательную деятельность по программе дошкольного образования" (далее - Система).</w:t>
      </w:r>
    </w:p>
    <w:p>
      <w:pPr>
        <w:pStyle w:val="0"/>
        <w:spacing w:before="200" w:line-rule="auto"/>
        <w:ind w:firstLine="540"/>
        <w:jc w:val="both"/>
      </w:pPr>
      <w:r>
        <w:rPr>
          <w:sz w:val="20"/>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Опаринского муниципального округа, на Едином портале:</w:t>
      </w:r>
    </w:p>
    <w:p>
      <w:pPr>
        <w:pStyle w:val="0"/>
        <w:spacing w:before="200" w:line-rule="auto"/>
        <w:ind w:firstLine="540"/>
        <w:jc w:val="both"/>
      </w:pPr>
      <w:r>
        <w:rPr>
          <w:sz w:val="20"/>
        </w:rPr>
        <w:t xml:space="preserve">Федеральный </w:t>
      </w:r>
      <w:hyperlink w:history="0" r:id="rId24"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w:t>
        </w:r>
      </w:hyperlink>
      <w:r>
        <w:rPr>
          <w:sz w:val="20"/>
        </w:rPr>
        <w:t xml:space="preserve"> от 29 декабря 2012 г. N 273-ФЗ "Об образовании в Российской Федерации";</w:t>
      </w:r>
    </w:p>
    <w:p>
      <w:pPr>
        <w:pStyle w:val="0"/>
        <w:spacing w:before="200" w:line-rule="auto"/>
        <w:ind w:firstLine="540"/>
        <w:jc w:val="both"/>
      </w:pPr>
      <w:r>
        <w:rPr>
          <w:sz w:val="20"/>
        </w:rPr>
        <w:t xml:space="preserve">Федеральный </w:t>
      </w:r>
      <w:hyperlink w:history="0" r:id="rId25" w:tooltip="Федеральный закон от 25.07.2002 N 115-ФЗ (ред. от 08.08.2024)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25 июля 2002 г. N 115-ФЗ "О правовом положении иностранных граждан в Российской Федерации";</w:t>
      </w:r>
    </w:p>
    <w:p>
      <w:pPr>
        <w:pStyle w:val="0"/>
        <w:spacing w:before="200" w:line-rule="auto"/>
        <w:ind w:firstLine="540"/>
        <w:jc w:val="both"/>
      </w:pPr>
      <w:hyperlink w:history="0" r:id="rId26"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приказ</w:t>
        </w:r>
      </w:hyperlink>
      <w:r>
        <w:rPr>
          <w:sz w:val="20"/>
        </w:rPr>
        <w:t xml:space="preserve"> Минпросвещения России от 15 мая 2020 г. N 236 "Об утверждении Порядка приема на обучение по образовательным программам дошкольного образования";</w:t>
      </w:r>
    </w:p>
    <w:p>
      <w:pPr>
        <w:pStyle w:val="0"/>
        <w:spacing w:before="200" w:line-rule="auto"/>
        <w:ind w:firstLine="540"/>
        <w:jc w:val="both"/>
      </w:pPr>
      <w:hyperlink w:history="0" r:id="rId27" w:tooltip="Приказ Минобрнауки России от 28.12.2015 N 1527 (ред. от 25.06.2020) &quo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quot; (Зарегистрировано в Минюсте России 02.02.2016 N 40944) {КонсультантПлюс}">
        <w:r>
          <w:rPr>
            <w:sz w:val="20"/>
            <w:color w:val="0000ff"/>
          </w:rPr>
          <w:t xml:space="preserve">приказ</w:t>
        </w:r>
      </w:hyperlink>
      <w:r>
        <w:rPr>
          <w:sz w:val="20"/>
        </w:rPr>
        <w:t xml:space="preserve"> Минобрнауки России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pPr>
        <w:pStyle w:val="0"/>
        <w:spacing w:before="200" w:line-rule="auto"/>
        <w:ind w:firstLine="540"/>
        <w:jc w:val="both"/>
      </w:pPr>
      <w:hyperlink w:history="0" r:id="rId28"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приказ</w:t>
        </w:r>
      </w:hyperlink>
      <w:r>
        <w:rPr>
          <w:sz w:val="20"/>
        </w:rPr>
        <w:t xml:space="preserve"> Минпросвещения России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pPr>
        <w:pStyle w:val="0"/>
        <w:spacing w:before="200" w:line-rule="auto"/>
        <w:ind w:firstLine="540"/>
        <w:jc w:val="both"/>
      </w:pPr>
      <w:r>
        <w:rPr>
          <w:sz w:val="20"/>
        </w:rPr>
        <w:t xml:space="preserve">В части предусмотренного федеральным законодательством права на внеочередное (первоочередное) предоставление муниципальной услуги:</w:t>
      </w:r>
    </w:p>
    <w:p>
      <w:pPr>
        <w:pStyle w:val="0"/>
        <w:spacing w:before="200" w:line-rule="auto"/>
        <w:ind w:firstLine="540"/>
        <w:jc w:val="both"/>
      </w:pPr>
      <w:hyperlink w:history="0" r:id="rId29" w:tooltip="Федеральный закон от 17.01.1992 N 2202-1 (ред. от 30.09.2024) &quot;О прокуратуре Российской Федерации&quot; {КонсультантПлюс}">
        <w:r>
          <w:rPr>
            <w:sz w:val="20"/>
            <w:color w:val="0000ff"/>
          </w:rPr>
          <w:t xml:space="preserve">Закон</w:t>
        </w:r>
      </w:hyperlink>
      <w:r>
        <w:rPr>
          <w:sz w:val="20"/>
        </w:rPr>
        <w:t xml:space="preserve"> Российской Федерации от 17 января 1992 г. N 2202-1 "О прокуратуре Российской Федерации";</w:t>
      </w:r>
    </w:p>
    <w:p>
      <w:pPr>
        <w:pStyle w:val="0"/>
        <w:spacing w:before="200" w:line-rule="auto"/>
        <w:ind w:firstLine="540"/>
        <w:jc w:val="both"/>
      </w:pPr>
      <w:hyperlink w:history="0" r:id="rId30" w:tooltip="Закон РФ от 26.06.1992 N 3132-1 (ред. от 10.07.2023, с изм. от 27.11.2023) &quot;О статусе судей в Российской Федерации&quot; {КонсультантПлюс}">
        <w:r>
          <w:rPr>
            <w:sz w:val="20"/>
            <w:color w:val="0000ff"/>
          </w:rPr>
          <w:t xml:space="preserve">Закон</w:t>
        </w:r>
      </w:hyperlink>
      <w:r>
        <w:rPr>
          <w:sz w:val="20"/>
        </w:rPr>
        <w:t xml:space="preserve"> Российской Федерации от 26 июня 1992 г. N 3132-1 "О статусе судей в Российской Федерации";</w:t>
      </w:r>
    </w:p>
    <w:p>
      <w:pPr>
        <w:pStyle w:val="0"/>
        <w:spacing w:before="200" w:line-rule="auto"/>
        <w:ind w:firstLine="540"/>
        <w:jc w:val="both"/>
      </w:pPr>
      <w:r>
        <w:rPr>
          <w:sz w:val="20"/>
        </w:rPr>
        <w:t xml:space="preserve">Федеральный </w:t>
      </w:r>
      <w:hyperlink w:history="0" r:id="rId31" w:tooltip="Федеральный закон от 28.12.2010 N 403-ФЗ (ред. от 12.12.2023) &quot;О Следственном комитете Российской Федерации&quot; {КонсультантПлюс}">
        <w:r>
          <w:rPr>
            <w:sz w:val="20"/>
            <w:color w:val="0000ff"/>
          </w:rPr>
          <w:t xml:space="preserve">закон</w:t>
        </w:r>
      </w:hyperlink>
      <w:r>
        <w:rPr>
          <w:sz w:val="20"/>
        </w:rPr>
        <w:t xml:space="preserve"> от 28 декабря 2010 г. N 403-ФЗ "О Следственном комитете Российской Федерации";</w:t>
      </w:r>
    </w:p>
    <w:p>
      <w:pPr>
        <w:pStyle w:val="0"/>
        <w:spacing w:before="200" w:line-rule="auto"/>
        <w:ind w:firstLine="540"/>
        <w:jc w:val="both"/>
      </w:pPr>
      <w:r>
        <w:rPr>
          <w:sz w:val="20"/>
        </w:rPr>
        <w:t xml:space="preserve">Федеральный </w:t>
      </w:r>
      <w:hyperlink w:history="0" r:id="rId32" w:tooltip="Федеральный закон от 27.05.1998 N 76-ФЗ (ред. от 08.08.2024) &quot;О статусе военнослужащих&quot; {КонсультантПлюс}">
        <w:r>
          <w:rPr>
            <w:sz w:val="20"/>
            <w:color w:val="0000ff"/>
          </w:rPr>
          <w:t xml:space="preserve">закон</w:t>
        </w:r>
      </w:hyperlink>
      <w:r>
        <w:rPr>
          <w:sz w:val="20"/>
        </w:rPr>
        <w:t xml:space="preserve"> от 27 мая 1998 г. N 76-ФЗ "О статусе военнослужащих";</w:t>
      </w:r>
    </w:p>
    <w:p>
      <w:pPr>
        <w:pStyle w:val="0"/>
        <w:spacing w:before="200" w:line-rule="auto"/>
        <w:ind w:firstLine="540"/>
        <w:jc w:val="both"/>
      </w:pPr>
      <w:r>
        <w:rPr>
          <w:sz w:val="20"/>
        </w:rPr>
        <w:t xml:space="preserve">Федеральный </w:t>
      </w:r>
      <w:hyperlink w:history="0" r:id="rId33" w:tooltip="Федеральный закон от 07.02.2011 N 3-ФЗ (ред. от 08.08.2024) &quot;О полиции&quot; (с изм. и доп., вступ. в силу с 19.08.2024) {КонсультантПлюс}">
        <w:r>
          <w:rPr>
            <w:sz w:val="20"/>
            <w:color w:val="0000ff"/>
          </w:rPr>
          <w:t xml:space="preserve">закон</w:t>
        </w:r>
      </w:hyperlink>
      <w:r>
        <w:rPr>
          <w:sz w:val="20"/>
        </w:rPr>
        <w:t xml:space="preserve"> от 7 февраля 2011 г. N 3-ФЗ "О полиции";</w:t>
      </w:r>
    </w:p>
    <w:p>
      <w:pPr>
        <w:pStyle w:val="0"/>
        <w:spacing w:before="200" w:line-rule="auto"/>
        <w:ind w:firstLine="540"/>
        <w:jc w:val="both"/>
      </w:pPr>
      <w:r>
        <w:rPr>
          <w:sz w:val="20"/>
        </w:rPr>
        <w:t xml:space="preserve">Федеральный </w:t>
      </w:r>
      <w:hyperlink w:history="0" r:id="rId34"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закон</w:t>
        </w:r>
      </w:hyperlink>
      <w:r>
        <w:rPr>
          <w:sz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pPr>
        <w:pStyle w:val="0"/>
        <w:spacing w:before="200" w:line-rule="auto"/>
        <w:ind w:firstLine="540"/>
        <w:jc w:val="both"/>
      </w:pPr>
      <w:hyperlink w:history="0" r:id="rId35" w:tooltip="Постановление Правительства РФ от 12.08.2008 N 587 (ред. от 08.12.2010) &quo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quot; {КонсультантПлюс}">
        <w:r>
          <w:rPr>
            <w:sz w:val="20"/>
            <w:color w:val="0000ff"/>
          </w:rPr>
          <w:t xml:space="preserve">постановление</w:t>
        </w:r>
      </w:hyperlink>
      <w:r>
        <w:rPr>
          <w:sz w:val="20"/>
        </w:rPr>
        <w:t xml:space="preserve">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pPr>
        <w:pStyle w:val="0"/>
        <w:spacing w:before="200" w:line-rule="auto"/>
        <w:ind w:firstLine="540"/>
        <w:jc w:val="both"/>
      </w:pPr>
      <w:hyperlink w:history="0" r:id="rId36" w:tooltip="Постановление Правительства РФ от 09.02.2004 N 65 (ред. от 26.07.2019, с изм. от 29.12.2023)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pPr>
        <w:pStyle w:val="0"/>
        <w:spacing w:before="200" w:line-rule="auto"/>
        <w:ind w:firstLine="540"/>
        <w:jc w:val="both"/>
      </w:pPr>
      <w:hyperlink w:history="0" r:id="rId37" w:tooltip="Постановление Правительства РФ от 25.08.1999 N 936 (ред. от 24.12.2014) &quo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quot; {КонсультантПлюс}">
        <w:r>
          <w:rPr>
            <w:sz w:val="20"/>
            <w:color w:val="0000ff"/>
          </w:rPr>
          <w:t xml:space="preserve">постановление</w:t>
        </w:r>
      </w:hyperlink>
      <w:r>
        <w:rPr>
          <w:sz w:val="20"/>
        </w:rPr>
        <w:t xml:space="preserve">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pPr>
        <w:pStyle w:val="0"/>
        <w:spacing w:before="200" w:line-rule="auto"/>
        <w:ind w:firstLine="540"/>
        <w:jc w:val="both"/>
      </w:pPr>
      <w:hyperlink w:history="0" r:id="rId38"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w:t>
        </w:r>
      </w:hyperlink>
      <w:r>
        <w:rPr>
          <w:sz w:val="20"/>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hyperlink w:history="0" r:id="rId39" w:tooltip="Закон Кировской области от 14.10.2013 N 320-ЗО (ред. от 24.07.2024) &quot;Об образовании в Кировской области&quot; (принят постановлением Законодательного Собрания Кировской области от 25.09.2013 N 28/255) (вместе с &quot;Методикой распределения субвенций местному бюджету из областного бюджета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quot;, &quot;Методикой распред {КонсультантПлюс}">
        <w:r>
          <w:rPr>
            <w:sz w:val="20"/>
            <w:color w:val="0000ff"/>
          </w:rPr>
          <w:t xml:space="preserve">Закон</w:t>
        </w:r>
      </w:hyperlink>
      <w:r>
        <w:rPr>
          <w:sz w:val="20"/>
        </w:rPr>
        <w:t xml:space="preserve"> Кировской области от 14.10.2013 N 320-ЗО "Об образовании в Кировской области";</w:t>
      </w:r>
    </w:p>
    <w:p>
      <w:pPr>
        <w:pStyle w:val="0"/>
        <w:spacing w:before="200" w:line-rule="auto"/>
        <w:ind w:firstLine="540"/>
        <w:jc w:val="both"/>
      </w:pPr>
      <w:hyperlink w:history="0" r:id="rId40"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w:t>
        </w:r>
      </w:hyperlink>
      <w:r>
        <w:rPr>
          <w:sz w:val="20"/>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0"/>
        <w:spacing w:before="200" w:line-rule="auto"/>
        <w:ind w:firstLine="540"/>
        <w:jc w:val="both"/>
      </w:pPr>
      <w:hyperlink w:history="0" r:id="rId41" w:tooltip="Указ Президента РФ от 02.10.1992 N 1157 (ред. от 26.07.2021) &quot;О дополнительных мерах государственной поддержки инвалидов&quot; {КонсультантПлюс}">
        <w:r>
          <w:rPr>
            <w:sz w:val="20"/>
            <w:color w:val="0000ff"/>
          </w:rPr>
          <w:t xml:space="preserve">Указ</w:t>
        </w:r>
      </w:hyperlink>
      <w:r>
        <w:rPr>
          <w:sz w:val="20"/>
        </w:rPr>
        <w:t xml:space="preserve"> Президента Российской Федерации от 2 октября 1992 г. N 1157 "О дополнительных мерах государственной поддержки инвалидов";</w:t>
      </w:r>
    </w:p>
    <w:p>
      <w:pPr>
        <w:pStyle w:val="0"/>
        <w:spacing w:before="200" w:line-rule="auto"/>
        <w:ind w:firstLine="540"/>
        <w:jc w:val="both"/>
      </w:pPr>
      <w:hyperlink w:history="0" r:id="rId42" w:tooltip="Указ Президента РФ от 30.10.2009 N 1225 (ред. от 31.12.2021) &quot;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quot; {КонсультантПлюс}">
        <w:r>
          <w:rPr>
            <w:sz w:val="20"/>
            <w:color w:val="0000ff"/>
          </w:rPr>
          <w:t xml:space="preserve">Указ</w:t>
        </w:r>
      </w:hyperlink>
      <w:r>
        <w:rPr>
          <w:sz w:val="20"/>
        </w:rPr>
        <w:t xml:space="preserve"> Президента Российской Федерации от 30.10.2009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p>
      <w:pPr>
        <w:pStyle w:val="0"/>
        <w:spacing w:before="200" w:line-rule="auto"/>
        <w:ind w:firstLine="540"/>
        <w:jc w:val="both"/>
      </w:pPr>
      <w:hyperlink w:history="0" r:id="rId43" w:tooltip="Указ Президента РФ от 26.01.2012 N 110 (ред. от 31.12.2021) &quot;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quot; {КонсультантПлюс}">
        <w:r>
          <w:rPr>
            <w:sz w:val="20"/>
            <w:color w:val="0000ff"/>
          </w:rPr>
          <w:t xml:space="preserve">Указ</w:t>
        </w:r>
      </w:hyperlink>
      <w:r>
        <w:rPr>
          <w:sz w:val="20"/>
        </w:rPr>
        <w:t xml:space="preserve"> Президента Российской Федерации от 26.01.2012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p>
    <w:p>
      <w:pPr>
        <w:pStyle w:val="0"/>
        <w:jc w:val="both"/>
      </w:pPr>
      <w:r>
        <w:rPr>
          <w:sz w:val="20"/>
        </w:rPr>
        <w:t xml:space="preserve">(п. 2.3 в ред. </w:t>
      </w:r>
      <w:hyperlink w:history="0" r:id="rId44" w:tooltip="Постановление администрации Опаринского муниципального округа Кировской области от 08.04.2024 N 178 &quot;О внесении изменений в постановление администрации Опаринского муниципального округа от 13.01.2023 N 10 &quot;Об утверждении административного регламента предоставления муниципальной услуги &quot;Постановка на учет и направление детей в образовательные учреждения,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администрации Опаринского муниципального округа Кировской области от 08.04.2024 N 178)</w:t>
      </w:r>
    </w:p>
    <w:bookmarkStart w:id="99" w:name="P99"/>
    <w:bookmarkEnd w:id="99"/>
    <w:p>
      <w:pPr>
        <w:pStyle w:val="0"/>
        <w:spacing w:before="200" w:line-rule="auto"/>
        <w:ind w:firstLine="540"/>
        <w:jc w:val="both"/>
      </w:pPr>
      <w:r>
        <w:rPr>
          <w:sz w:val="20"/>
        </w:rPr>
        <w:t xml:space="preserve">2.4. Результатом предоставления муниципальной услуги является:</w:t>
      </w:r>
    </w:p>
    <w:p>
      <w:pPr>
        <w:pStyle w:val="0"/>
        <w:spacing w:before="200" w:line-rule="auto"/>
        <w:ind w:firstLine="540"/>
        <w:jc w:val="both"/>
      </w:pPr>
      <w:r>
        <w:rPr>
          <w:sz w:val="20"/>
        </w:rPr>
        <w:t xml:space="preserve">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pPr>
        <w:pStyle w:val="0"/>
        <w:spacing w:before="200" w:line-rule="auto"/>
        <w:ind w:firstLine="540"/>
        <w:jc w:val="both"/>
      </w:pPr>
      <w:r>
        <w:rPr>
          <w:sz w:val="20"/>
        </w:rPr>
        <w:t xml:space="preserve">отказ в предоставлении муниципальной услуги.</w:t>
      </w:r>
    </w:p>
    <w:p>
      <w:pPr>
        <w:pStyle w:val="0"/>
        <w:spacing w:before="200" w:line-rule="auto"/>
        <w:ind w:firstLine="540"/>
        <w:jc w:val="both"/>
      </w:pPr>
      <w:r>
        <w:rPr>
          <w:sz w:val="20"/>
        </w:rPr>
        <w:t xml:space="preserve">2.5. Исчерпывающий перечень документов, необходимых для предоставления муниципальной услуги, подлежащих представлению заявителем.</w:t>
      </w:r>
    </w:p>
    <w:bookmarkStart w:id="103" w:name="P103"/>
    <w:bookmarkEnd w:id="103"/>
    <w:p>
      <w:pPr>
        <w:pStyle w:val="0"/>
        <w:spacing w:before="200" w:line-rule="auto"/>
        <w:ind w:firstLine="540"/>
        <w:jc w:val="both"/>
      </w:pPr>
      <w:r>
        <w:rPr>
          <w:sz w:val="20"/>
        </w:rPr>
        <w:t xml:space="preserve">2.5.1. Заявитель представляет следующие документы для предоставления муниципальной услуги в части постановки на учет детей:</w:t>
      </w:r>
    </w:p>
    <w:bookmarkStart w:id="104" w:name="P104"/>
    <w:bookmarkEnd w:id="104"/>
    <w:p>
      <w:pPr>
        <w:pStyle w:val="0"/>
        <w:spacing w:before="200" w:line-rule="auto"/>
        <w:ind w:firstLine="540"/>
        <w:jc w:val="both"/>
      </w:pPr>
      <w:r>
        <w:rPr>
          <w:sz w:val="20"/>
        </w:rPr>
        <w:t xml:space="preserve">2.5.1.1. Заявитель предоставляет следующие документы:</w:t>
      </w:r>
    </w:p>
    <w:p>
      <w:pPr>
        <w:pStyle w:val="0"/>
        <w:spacing w:before="200" w:line-rule="auto"/>
        <w:ind w:firstLine="540"/>
        <w:jc w:val="both"/>
      </w:pPr>
      <w:r>
        <w:rPr>
          <w:sz w:val="20"/>
        </w:rPr>
        <w:t xml:space="preserve">- </w:t>
      </w:r>
      <w:hyperlink w:history="0" w:anchor="P467" w:tooltip="ЗАЯВЛЕНИЕ">
        <w:r>
          <w:rPr>
            <w:sz w:val="20"/>
            <w:color w:val="0000ff"/>
          </w:rPr>
          <w:t xml:space="preserve">заявление</w:t>
        </w:r>
      </w:hyperlink>
      <w:r>
        <w:rPr>
          <w:sz w:val="20"/>
        </w:rPr>
        <w:t xml:space="preserve"> согласно прилагаемой форме N 1 (письменной или электронной);</w:t>
      </w:r>
    </w:p>
    <w:p>
      <w:pPr>
        <w:pStyle w:val="0"/>
        <w:spacing w:before="200" w:line-rule="auto"/>
        <w:ind w:firstLine="540"/>
        <w:jc w:val="both"/>
      </w:pPr>
      <w:r>
        <w:rPr>
          <w:sz w:val="20"/>
        </w:rPr>
        <w:t xml:space="preserve">- свидетельство о рождении ребенка, выданное на территории Российской Федерации;</w:t>
      </w:r>
    </w:p>
    <w:p>
      <w:pPr>
        <w:pStyle w:val="0"/>
        <w:spacing w:before="200" w:line-rule="auto"/>
        <w:ind w:firstLine="540"/>
        <w:jc w:val="both"/>
      </w:pPr>
      <w:r>
        <w:rPr>
          <w:sz w:val="20"/>
        </w:rP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w:history="0" r:id="rId45" w:tooltip="Федеральный закон от 25.07.2002 N 115-ФЗ (ред. от 08.08.2024) &quot;О правовом положении иностранных граждан в Российской Федерации&quot; {КонсультантПлюс}">
        <w:r>
          <w:rPr>
            <w:sz w:val="20"/>
            <w:color w:val="0000ff"/>
          </w:rPr>
          <w:t xml:space="preserve">статьей 10</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 документ, подтверждающий установление опеки (при необходимости);</w:t>
      </w:r>
    </w:p>
    <w:p>
      <w:pPr>
        <w:pStyle w:val="0"/>
        <w:spacing w:before="200" w:line-rule="auto"/>
        <w:ind w:firstLine="540"/>
        <w:jc w:val="both"/>
      </w:pPr>
      <w:r>
        <w:rPr>
          <w:sz w:val="20"/>
        </w:rPr>
        <w:t xml:space="preserve">- документ психолого-медико-педагогической комиссии (при необходимости);</w:t>
      </w:r>
    </w:p>
    <w:p>
      <w:pPr>
        <w:pStyle w:val="0"/>
        <w:spacing w:before="200" w:line-rule="auto"/>
        <w:ind w:firstLine="540"/>
        <w:jc w:val="both"/>
      </w:pPr>
      <w:r>
        <w:rPr>
          <w:sz w:val="20"/>
        </w:rPr>
        <w:t xml:space="preserve">- документ, подтверждающий потребность в обучении в группе оздоровительной направленности (при необходимости).</w:t>
      </w:r>
    </w:p>
    <w:p>
      <w:pPr>
        <w:pStyle w:val="0"/>
        <w:spacing w:before="200" w:line-rule="auto"/>
        <w:ind w:firstLine="540"/>
        <w:jc w:val="both"/>
      </w:pPr>
      <w:r>
        <w:rPr>
          <w:sz w:val="20"/>
        </w:rPr>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pPr>
        <w:pStyle w:val="0"/>
        <w:spacing w:before="200" w:line-rule="auto"/>
        <w:ind w:firstLine="540"/>
        <w:jc w:val="both"/>
      </w:pPr>
      <w:r>
        <w:rPr>
          <w:sz w:val="20"/>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удостоверяющий(ие) личность ребенка и подтверждающий(ие)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pPr>
        <w:pStyle w:val="0"/>
        <w:spacing w:before="200" w:line-rule="auto"/>
        <w:ind w:firstLine="540"/>
        <w:jc w:val="both"/>
      </w:pPr>
      <w:r>
        <w:rPr>
          <w:sz w:val="20"/>
        </w:rPr>
        <w:t xml:space="preserve">Для приема родители (законные представители)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pPr>
        <w:pStyle w:val="0"/>
        <w:jc w:val="both"/>
      </w:pPr>
      <w:r>
        <w:rPr>
          <w:sz w:val="20"/>
        </w:rPr>
        <w:t xml:space="preserve">(п. 2.5.1.1 в ред. </w:t>
      </w:r>
      <w:hyperlink w:history="0" r:id="rId46" w:tooltip="Постановление администрации Опаринского муниципального округа Кировской области от 08.04.2024 N 178 &quot;О внесении изменений в постановление администрации Опаринского муниципального округа от 13.01.2023 N 10 &quot;Об утверждении административного регламента предоставления муниципальной услуги &quot;Постановка на учет и направление детей в образовательные учреждения,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администрации Опаринского муниципального округа Кировской области от 08.04.2024 N 178)</w:t>
      </w:r>
    </w:p>
    <w:p>
      <w:pPr>
        <w:pStyle w:val="0"/>
        <w:spacing w:before="200" w:line-rule="auto"/>
        <w:ind w:firstLine="540"/>
        <w:jc w:val="both"/>
      </w:pPr>
      <w:r>
        <w:rPr>
          <w:sz w:val="20"/>
        </w:rPr>
        <w:t xml:space="preserve">2.5.1.2. Для оказания муниципальной услуги в части постановки на учет детей заявитель заполняет заявление в электронном виде с помощью одного из сервисов, указанных в </w:t>
      </w:r>
      <w:hyperlink w:history="0" w:anchor="P75" w:tooltip="2.2.3.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 Регистрация заявлений и постановка на учет осуществляются в региональной информационной системе доступности дошкольного образования &quot;Электронная очередь в организации, осуществляющие образовательную деятельность по программе дошкольного образования&quot; (далее - Система).">
        <w:r>
          <w:rPr>
            <w:sz w:val="20"/>
            <w:color w:val="0000ff"/>
          </w:rPr>
          <w:t xml:space="preserve">пункте 2.2.3 подраздела 2.2 раздела 2</w:t>
        </w:r>
      </w:hyperlink>
      <w:r>
        <w:rPr>
          <w:sz w:val="20"/>
        </w:rPr>
        <w:t xml:space="preserve"> настоящего Административного регламента, предоставляя документы, указанные в </w:t>
      </w:r>
      <w:hyperlink w:history="0" w:anchor="P104" w:tooltip="2.5.1.1. Заявитель предоставляет следующие документы:">
        <w:r>
          <w:rPr>
            <w:sz w:val="20"/>
            <w:color w:val="0000ff"/>
          </w:rPr>
          <w:t xml:space="preserve">пункте 2.5.1.1 подраздела 2.5 раздела 2</w:t>
        </w:r>
      </w:hyperlink>
      <w:r>
        <w:rPr>
          <w:sz w:val="20"/>
        </w:rPr>
        <w:t xml:space="preserve"> настоящего Административного регламента, в электронной форме в виде электронных копий данных документов (документов на бумажном носителе, преобразованных в электронную форму путем сканирования с сохранением их реквизитов).</w:t>
      </w:r>
    </w:p>
    <w:p>
      <w:pPr>
        <w:pStyle w:val="0"/>
        <w:spacing w:before="200" w:line-rule="auto"/>
        <w:ind w:firstLine="540"/>
        <w:jc w:val="both"/>
      </w:pPr>
      <w:r>
        <w:rPr>
          <w:sz w:val="20"/>
        </w:rPr>
        <w:t xml:space="preserve">2.5.2. При постановке на учет детей, родители (законные представители) которых имеют право на внеочередное, первоочередное предоставление места ребенку в муниципальной образовательной организации, заявитель представляет документы, подтверждающие наличие такого права:</w:t>
      </w:r>
    </w:p>
    <w:p>
      <w:pPr>
        <w:pStyle w:val="0"/>
        <w:spacing w:before="200" w:line-rule="auto"/>
        <w:ind w:firstLine="540"/>
        <w:jc w:val="both"/>
      </w:pPr>
      <w:r>
        <w:rPr>
          <w:sz w:val="20"/>
        </w:rPr>
        <w:t xml:space="preserve">2.5.2.1. Для граждан, обладающих правом на внеочередное предоставление места в соответствии с </w:t>
      </w:r>
      <w:hyperlink w:history="0" r:id="rId47"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Российской Федерации от 26.06.1992 N 3132-1 "О статусе судей в Российской Федерации", Федеральными законами от 17.01.1992 </w:t>
      </w:r>
      <w:hyperlink w:history="0" r:id="rId48" w:tooltip="Федеральный закон от 17.01.1992 N 2202-1 (ред. от 30.09.2024) &quot;О прокуратуре Российской Федерации&quot; {КонсультантПлюс}">
        <w:r>
          <w:rPr>
            <w:sz w:val="20"/>
            <w:color w:val="0000ff"/>
          </w:rPr>
          <w:t xml:space="preserve">N 2202-1</w:t>
        </w:r>
      </w:hyperlink>
      <w:r>
        <w:rPr>
          <w:sz w:val="20"/>
        </w:rPr>
        <w:t xml:space="preserve"> "О прокуратуре Российской Федерации", от 28.12.2010 </w:t>
      </w:r>
      <w:hyperlink w:history="0" r:id="rId49" w:tooltip="Федеральный закон от 28.12.2010 N 403-ФЗ (ред. от 12.12.2023) &quot;О Следственном комитете Российской Федерации&quot; {КонсультантПлюс}">
        <w:r>
          <w:rPr>
            <w:sz w:val="20"/>
            <w:color w:val="0000ff"/>
          </w:rPr>
          <w:t xml:space="preserve">N 403-ФЗ</w:t>
        </w:r>
      </w:hyperlink>
      <w:r>
        <w:rPr>
          <w:sz w:val="20"/>
        </w:rPr>
        <w:t xml:space="preserve"> "О Следственном комитете Российской Федерации", - оригинал и копию удостоверения (служебного удостоверения) или справку о работе (прохождении службы).</w:t>
      </w:r>
    </w:p>
    <w:p>
      <w:pPr>
        <w:pStyle w:val="0"/>
        <w:spacing w:before="200" w:line-rule="auto"/>
        <w:ind w:firstLine="540"/>
        <w:jc w:val="both"/>
      </w:pPr>
      <w:r>
        <w:rPr>
          <w:sz w:val="20"/>
        </w:rPr>
        <w:t xml:space="preserve">2.5.2.2. Для граждан, обладающих правом на внеочередное предоставление места в соответствии с </w:t>
      </w:r>
      <w:hyperlink w:history="0" r:id="rId50" w:tooltip="Указ Президента РФ от 30.10.2009 N 1225 (ред. от 31.12.2021) &quot;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quot; {КонсультантПлюс}">
        <w:r>
          <w:rPr>
            <w:sz w:val="20"/>
            <w:color w:val="0000ff"/>
          </w:rPr>
          <w:t xml:space="preserve">Указом</w:t>
        </w:r>
      </w:hyperlink>
      <w:r>
        <w:rPr>
          <w:sz w:val="20"/>
        </w:rPr>
        <w:t xml:space="preserve"> Президента Российской Федерации от 30.10.2009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 </w:t>
      </w:r>
      <w:hyperlink w:history="0" r:id="rId51" w:tooltip="Указ Президента РФ от 26.01.2012 N 110 (ред. от 31.12.2021) &quot;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quot; {КонсультантПлюс}">
        <w:r>
          <w:rPr>
            <w:sz w:val="20"/>
            <w:color w:val="0000ff"/>
          </w:rPr>
          <w:t xml:space="preserve">Указом</w:t>
        </w:r>
      </w:hyperlink>
      <w:r>
        <w:rPr>
          <w:sz w:val="20"/>
        </w:rPr>
        <w:t xml:space="preserve"> Президента Российской Федерации от 26.01.2012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 </w:t>
      </w:r>
      <w:hyperlink w:history="0" r:id="rId52" w:tooltip="Постановление Правительства РФ от 09.02.2004 N 65 (ред. от 26.07.2019, с изм. от 29.12.2023)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hyperlink w:history="0" r:id="rId53" w:tooltip="Постановление Правительства РФ от 12.08.2008 N 587 (ред. от 08.12.2010) &quo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quot; {КонсультантПлюс}">
        <w:r>
          <w:rPr>
            <w:sz w:val="20"/>
            <w:color w:val="0000ff"/>
          </w:rPr>
          <w:t xml:space="preserve">постановлением</w:t>
        </w:r>
      </w:hyperlink>
      <w:r>
        <w:rPr>
          <w:sz w:val="20"/>
        </w:rPr>
        <w:t xml:space="preserve"> Правительства Российской Федерации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w:history="0" r:id="rId54" w:tooltip="Постановление Правительства РФ от 25.08.1999 N 936 (ред. от 24.12.2014) &quot;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quot; {КонсультантПлюс}">
        <w:r>
          <w:rPr>
            <w:sz w:val="20"/>
            <w:color w:val="0000ff"/>
          </w:rPr>
          <w:t xml:space="preserve">постановлением</w:t>
        </w:r>
      </w:hyperlink>
      <w:r>
        <w:rPr>
          <w:sz w:val="20"/>
        </w:rP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 документы (надлежащим образом заверенные копии документов), подтверждающие гибель (смерть, признание в установленном порядке безвестно отсутствующим, объявление умершим) работника, связь гибели (смерти), пропажи без вести работника с осуществлением служебной деятельности, или справку медико-социальной экспертизы об установлении соответствующему работнику инвалидности в связи с осуществлением служебной деятельности.</w:t>
      </w:r>
    </w:p>
    <w:p>
      <w:pPr>
        <w:pStyle w:val="0"/>
        <w:spacing w:before="200" w:line-rule="auto"/>
        <w:ind w:firstLine="540"/>
        <w:jc w:val="both"/>
      </w:pPr>
      <w:r>
        <w:rPr>
          <w:sz w:val="20"/>
        </w:rPr>
        <w:t xml:space="preserve">2.5.2.3. Для граждан, обладающих правом на внеочередное предоставление места в соответствии с </w:t>
      </w:r>
      <w:hyperlink w:history="0" r:id="rId55"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 документы (надлежащим образом заверенные копии документов), подтверждающие внеочередное право данных лиц.</w:t>
      </w:r>
    </w:p>
    <w:p>
      <w:pPr>
        <w:pStyle w:val="0"/>
        <w:spacing w:before="200" w:line-rule="auto"/>
        <w:ind w:firstLine="540"/>
        <w:jc w:val="both"/>
      </w:pPr>
      <w:r>
        <w:rPr>
          <w:sz w:val="20"/>
        </w:rPr>
        <w:t xml:space="preserve">2.5.2.4. Для граждан, обладающих правом на внеочередное предоставление места в соответствии с </w:t>
      </w:r>
      <w:hyperlink w:history="0" r:id="rId56" w:tooltip="Закон Кировской области от 14.10.2013 N 320-ЗО (ред. от 24.07.2024) &quot;Об образовании в Кировской области&quot; (принят постановлением Законодательного Собрания Кировской области от 25.09.2013 N 28/255) (вместе с &quot;Методикой распределения субвенций местному бюджету из областного бюджета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quot;, &quot;Методикой распред {КонсультантПлюс}">
        <w:r>
          <w:rPr>
            <w:sz w:val="20"/>
            <w:color w:val="0000ff"/>
          </w:rPr>
          <w:t xml:space="preserve">Законом</w:t>
        </w:r>
      </w:hyperlink>
      <w:r>
        <w:rPr>
          <w:sz w:val="20"/>
        </w:rPr>
        <w:t xml:space="preserve"> Кировской области от 14.10.2013 N 320-ЗО "Об образовании в Кировской области", призванных на военную службу по мобилизации в Вооруженные Силы Российской Федерации, граждан,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 возложенных на Вооруженные Силы Российской Федерации, - документы (надлежащим образом заверенные копии документов), подтверждающие внеочередное право данных лиц.</w:t>
      </w:r>
    </w:p>
    <w:p>
      <w:pPr>
        <w:pStyle w:val="0"/>
        <w:spacing w:before="200" w:line-rule="auto"/>
        <w:ind w:firstLine="540"/>
        <w:jc w:val="both"/>
      </w:pPr>
      <w:r>
        <w:rPr>
          <w:sz w:val="20"/>
        </w:rPr>
        <w:t xml:space="preserve">2.5.2.5. Для граждан, обладающих правом на первоочередное предоставление места в соответствии с Федеральным </w:t>
      </w:r>
      <w:hyperlink w:history="0" r:id="rId57" w:tooltip="Федеральный закон от 27.05.1998 N 76-ФЗ (ред. от 08.08.2024) &quot;О статусе военнослужащих&quot; {КонсультантПлюс}">
        <w:r>
          <w:rPr>
            <w:sz w:val="20"/>
            <w:color w:val="0000ff"/>
          </w:rPr>
          <w:t xml:space="preserve">законом</w:t>
        </w:r>
      </w:hyperlink>
      <w:r>
        <w:rPr>
          <w:sz w:val="20"/>
        </w:rPr>
        <w:t xml:space="preserve"> от 27.05.1998 N 76-ФЗ "О статусе военнослужащих":</w:t>
      </w:r>
    </w:p>
    <w:p>
      <w:pPr>
        <w:pStyle w:val="0"/>
        <w:spacing w:before="200" w:line-rule="auto"/>
        <w:ind w:firstLine="540"/>
        <w:jc w:val="both"/>
      </w:pPr>
      <w:r>
        <w:rPr>
          <w:sz w:val="20"/>
        </w:rPr>
        <w:t xml:space="preserve">- для военнослужащих, проходящих военную службу по призыву в Вооруженных Силах Российской Федерации, - справку военного комиссариата о прохождении военной службы с указанием воинской должности или воинского звания;</w:t>
      </w:r>
    </w:p>
    <w:p>
      <w:pPr>
        <w:pStyle w:val="0"/>
        <w:spacing w:before="200" w:line-rule="auto"/>
        <w:ind w:firstLine="540"/>
        <w:jc w:val="both"/>
      </w:pPr>
      <w:r>
        <w:rPr>
          <w:sz w:val="20"/>
        </w:rPr>
        <w:t xml:space="preserve">- для военнослужащих, проходящих военную службу по контракту в Вооруженных Силах Российской Федерации, - справку о прохождении военной службы с указанием воинской должности или воинского звания.</w:t>
      </w:r>
    </w:p>
    <w:p>
      <w:pPr>
        <w:pStyle w:val="0"/>
        <w:spacing w:before="200" w:line-rule="auto"/>
        <w:ind w:firstLine="540"/>
        <w:jc w:val="both"/>
      </w:pPr>
      <w:r>
        <w:rPr>
          <w:sz w:val="20"/>
        </w:rPr>
        <w:t xml:space="preserve">2.5.2.6. Для граждан, обладающих правом на первоочередное предоставление места в соответствии с федеральными законами от 07.02.2011 </w:t>
      </w:r>
      <w:hyperlink w:history="0" r:id="rId58" w:tooltip="Федеральный закон от 07.02.2011 N 3-ФЗ (ред. от 08.08.2024) &quot;О полиции&quot; (с изм. и доп., вступ. в силу с 19.08.2024) {КонсультантПлюс}">
        <w:r>
          <w:rPr>
            <w:sz w:val="20"/>
            <w:color w:val="0000ff"/>
          </w:rPr>
          <w:t xml:space="preserve">N 3-ФЗ</w:t>
        </w:r>
      </w:hyperlink>
      <w:r>
        <w:rPr>
          <w:sz w:val="20"/>
        </w:rPr>
        <w:t xml:space="preserve"> "О полиции", от 30.12.2012 </w:t>
      </w:r>
      <w:hyperlink w:history="0" r:id="rId5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N 283-ФЗ</w:t>
        </w:r>
      </w:hyperlink>
      <w:r>
        <w:rPr>
          <w:sz w:val="20"/>
        </w:rP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(сотрудники, имеющие специальные звания и проходящие службу в полиции, органах внутренних дел,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лица, проходящие службу в войсках национальной гвардии Российской Федерации и имеющие специальные звания полиции), - оригинал и копию служебного удостоверения или справку о прохождении службы с указанием специального звания.</w:t>
      </w:r>
    </w:p>
    <w:p>
      <w:pPr>
        <w:pStyle w:val="0"/>
        <w:spacing w:before="200" w:line-rule="auto"/>
        <w:ind w:firstLine="540"/>
        <w:jc w:val="both"/>
      </w:pPr>
      <w:r>
        <w:rPr>
          <w:sz w:val="20"/>
        </w:rPr>
        <w:t xml:space="preserve">2.5.2.7. Для граждан, обладающих правом на первоочередное предоставление места в соответствии с Федеральными законами от 07.02.2011 </w:t>
      </w:r>
      <w:hyperlink w:history="0" r:id="rId60" w:tooltip="Федеральный закон от 07.02.2011 N 3-ФЗ (ред. от 08.08.2024) &quot;О полиции&quot; (с изм. и доп., вступ. в силу с 19.08.2024) {КонсультантПлюс}">
        <w:r>
          <w:rPr>
            <w:sz w:val="20"/>
            <w:color w:val="0000ff"/>
          </w:rPr>
          <w:t xml:space="preserve">N 3-ФЗ</w:t>
        </w:r>
      </w:hyperlink>
      <w:r>
        <w:rPr>
          <w:sz w:val="20"/>
        </w:rPr>
        <w:t xml:space="preserve"> "О полиции", от 30.12.2012 </w:t>
      </w:r>
      <w:hyperlink w:history="0" r:id="rId61"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N 283-ФЗ</w:t>
        </w:r>
      </w:hyperlink>
      <w:r>
        <w:rPr>
          <w:sz w:val="20"/>
        </w:rPr>
        <w:t xml:space="preserve">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за исключением указанных в </w:t>
      </w:r>
      <w:hyperlink w:history="0" r:id="rId62" w:tooltip="Постановление Правительства РФ от 09.02.2004 N 65 (ред. от 26.07.2019, с изм. от 29.12.2023) &quot;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quot; {КонсультантПлюс}">
        <w:r>
          <w:rPr>
            <w:sz w:val="20"/>
            <w:color w:val="0000ff"/>
          </w:rPr>
          <w:t xml:space="preserve">пункте 1</w:t>
        </w:r>
      </w:hyperlink>
      <w:r>
        <w:rPr>
          <w:sz w:val="20"/>
        </w:rPr>
        <w:t xml:space="preserve"> постановления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 документы (надлежащим образом заверенные копии документов), подтверждающие первоочередное право данных лиц.</w:t>
      </w:r>
    </w:p>
    <w:p>
      <w:pPr>
        <w:pStyle w:val="0"/>
        <w:spacing w:before="200" w:line-rule="auto"/>
        <w:ind w:firstLine="540"/>
        <w:jc w:val="both"/>
      </w:pPr>
      <w:r>
        <w:rPr>
          <w:sz w:val="20"/>
        </w:rPr>
        <w:t xml:space="preserve">2.5.2.8. Для граждан, обладающих правом на первоочередное предоставление места в соответствии с </w:t>
      </w:r>
      <w:hyperlink w:history="0" r:id="rId63" w:tooltip="Закон Кировской области от 14.10.2013 N 320-ЗО (ред. от 24.07.2024) &quot;Об образовании в Кировской области&quot; (принят постановлением Законодательного Собрания Кировской области от 25.09.2013 N 28/255) (вместе с &quot;Методикой распределения субвенций местному бюджету из областного бюджета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quot;, &quot;Методикой распред {КонсультантПлюс}">
        <w:r>
          <w:rPr>
            <w:sz w:val="20"/>
            <w:color w:val="0000ff"/>
          </w:rPr>
          <w:t xml:space="preserve">Законом</w:t>
        </w:r>
      </w:hyperlink>
      <w:r>
        <w:rPr>
          <w:sz w:val="20"/>
        </w:rPr>
        <w:t xml:space="preserve"> Кировской области от 14.10.2013 N 320-ЗО "Об образовании в Кировской области":</w:t>
      </w:r>
    </w:p>
    <w:p>
      <w:pPr>
        <w:pStyle w:val="0"/>
        <w:spacing w:before="200" w:line-rule="auto"/>
        <w:ind w:firstLine="540"/>
        <w:jc w:val="both"/>
      </w:pPr>
      <w:r>
        <w:rPr>
          <w:sz w:val="20"/>
        </w:rPr>
        <w:t xml:space="preserve">- для многодетных семей - оригинал и копию удостоверения образца, установленного уполномоченным органом исполнительной власти Кировской области;</w:t>
      </w:r>
    </w:p>
    <w:p>
      <w:pPr>
        <w:pStyle w:val="0"/>
        <w:spacing w:before="200" w:line-rule="auto"/>
        <w:ind w:firstLine="540"/>
        <w:jc w:val="both"/>
      </w:pPr>
      <w:r>
        <w:rPr>
          <w:sz w:val="20"/>
        </w:rPr>
        <w:t xml:space="preserve">- для детей-сирот и детей, оставшихся без попечения родителей, находящихся под опекой, в приемной семье, - копию акта органа опеки и попечительства о назначении опекуна и (или) оригинал и копию договора об осуществлении опеки либо о приемной семье;</w:t>
      </w:r>
    </w:p>
    <w:p>
      <w:pPr>
        <w:pStyle w:val="0"/>
        <w:spacing w:before="200" w:line-rule="auto"/>
        <w:ind w:firstLine="540"/>
        <w:jc w:val="both"/>
      </w:pPr>
      <w:r>
        <w:rPr>
          <w:sz w:val="20"/>
        </w:rPr>
        <w:t xml:space="preserve">- для медицинских работников областных государственных медицинских организаций, оказывающих (участвующих в оказании) первичную медико-санитарную помощь, скорую, в том числе скорую специализированную, медицинскую помощь, - справку с места работы, которая должна содержать следующие сведения:</w:t>
      </w:r>
    </w:p>
    <w:p>
      <w:pPr>
        <w:pStyle w:val="0"/>
        <w:spacing w:before="200" w:line-rule="auto"/>
        <w:ind w:firstLine="540"/>
        <w:jc w:val="both"/>
      </w:pPr>
      <w:r>
        <w:rPr>
          <w:sz w:val="20"/>
        </w:rPr>
        <w:t xml:space="preserve">а) полное наименование областной государственной медицинской организации,</w:t>
      </w:r>
    </w:p>
    <w:p>
      <w:pPr>
        <w:pStyle w:val="0"/>
        <w:spacing w:before="200" w:line-rule="auto"/>
        <w:ind w:firstLine="540"/>
        <w:jc w:val="both"/>
      </w:pPr>
      <w:r>
        <w:rPr>
          <w:sz w:val="20"/>
        </w:rPr>
        <w:t xml:space="preserve">б) реквизиты лицензии на осуществление медицинской деятельности с указанием осуществляемого вида лицензируемой деятельности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скорой, в том числе скорой специализированной, медицинской помощи),</w:t>
      </w:r>
    </w:p>
    <w:p>
      <w:pPr>
        <w:pStyle w:val="0"/>
        <w:spacing w:before="200" w:line-rule="auto"/>
        <w:ind w:firstLine="540"/>
        <w:jc w:val="both"/>
      </w:pPr>
      <w:r>
        <w:rPr>
          <w:sz w:val="20"/>
        </w:rPr>
        <w:t xml:space="preserve">в) фамилию, имя, отчество медицинского работника,</w:t>
      </w:r>
    </w:p>
    <w:p>
      <w:pPr>
        <w:pStyle w:val="0"/>
        <w:spacing w:before="200" w:line-rule="auto"/>
        <w:ind w:firstLine="540"/>
        <w:jc w:val="both"/>
      </w:pPr>
      <w:r>
        <w:rPr>
          <w:sz w:val="20"/>
        </w:rPr>
        <w:t xml:space="preserve">г) наименование занимаемой должности работника (с указанием реквизитов распорядительного акта о назначении на должность),</w:t>
      </w:r>
    </w:p>
    <w:p>
      <w:pPr>
        <w:pStyle w:val="0"/>
        <w:spacing w:before="200" w:line-rule="auto"/>
        <w:ind w:firstLine="540"/>
        <w:jc w:val="both"/>
      </w:pPr>
      <w:r>
        <w:rPr>
          <w:sz w:val="20"/>
        </w:rPr>
        <w:t xml:space="preserve">д) вид деятельности, которую осуществляет медицинский работник в рамках выполнения своих должностных обязанностей (оказание первичной доврачебной медико-санитарной помощи, первичной врачебной медико-санитарной помощи, первичной специализированной медико-санитарной помощи, скорой, в том числе скорой специализированной, медицинской помощи);</w:t>
      </w:r>
    </w:p>
    <w:p>
      <w:pPr>
        <w:pStyle w:val="0"/>
        <w:spacing w:before="200" w:line-rule="auto"/>
        <w:ind w:firstLine="540"/>
        <w:jc w:val="both"/>
      </w:pPr>
      <w:r>
        <w:rPr>
          <w:sz w:val="20"/>
        </w:rPr>
        <w:t xml:space="preserve">- для педагогических работников областных государственных и муниципальных образовательных организаций - справку с места работы, которая должна содержать следующие сведения:</w:t>
      </w:r>
    </w:p>
    <w:p>
      <w:pPr>
        <w:pStyle w:val="0"/>
        <w:spacing w:before="200" w:line-rule="auto"/>
        <w:ind w:firstLine="540"/>
        <w:jc w:val="both"/>
      </w:pPr>
      <w:r>
        <w:rPr>
          <w:sz w:val="20"/>
        </w:rPr>
        <w:t xml:space="preserve">а) полное наименование областной государственной или муниципальной образовательной организации,</w:t>
      </w:r>
    </w:p>
    <w:p>
      <w:pPr>
        <w:pStyle w:val="0"/>
        <w:spacing w:before="200" w:line-rule="auto"/>
        <w:ind w:firstLine="540"/>
        <w:jc w:val="both"/>
      </w:pPr>
      <w:r>
        <w:rPr>
          <w:sz w:val="20"/>
        </w:rPr>
        <w:t xml:space="preserve">б) реквизиты лицензии на осуществление образовательной деятельности,</w:t>
      </w:r>
    </w:p>
    <w:p>
      <w:pPr>
        <w:pStyle w:val="0"/>
        <w:spacing w:before="200" w:line-rule="auto"/>
        <w:ind w:firstLine="540"/>
        <w:jc w:val="both"/>
      </w:pPr>
      <w:r>
        <w:rPr>
          <w:sz w:val="20"/>
        </w:rPr>
        <w:t xml:space="preserve">в) фамилию, имя, отчество педагогического работника и наименование занимаемой им должности (с указанием реквизитов распорядительного акта о его назначении на должность).</w:t>
      </w:r>
    </w:p>
    <w:p>
      <w:pPr>
        <w:pStyle w:val="0"/>
        <w:spacing w:before="200" w:line-rule="auto"/>
        <w:ind w:firstLine="540"/>
        <w:jc w:val="both"/>
      </w:pPr>
      <w:r>
        <w:rPr>
          <w:sz w:val="20"/>
        </w:rPr>
        <w:t xml:space="preserve">2.5.2.9. Для граждан, обладающих правом на первоочередное предоставление места в соответствии с </w:t>
      </w:r>
      <w:hyperlink w:history="0" r:id="rId64" w:tooltip="Указ Президента РФ от 02.10.1992 N 1157 (ред. от 26.07.2021) &quot;О дополнительных мерах государственной поддержки инвалидов&quot; {КонсультантПлюс}">
        <w:r>
          <w:rPr>
            <w:sz w:val="20"/>
            <w:color w:val="0000ff"/>
          </w:rPr>
          <w:t xml:space="preserve">Указом</w:t>
        </w:r>
      </w:hyperlink>
      <w:r>
        <w:rPr>
          <w:sz w:val="20"/>
        </w:rPr>
        <w:t xml:space="preserve"> Президента Российской Федерации от 02.10.1992 N 1157 "О дополнительных мерах государственной поддержки инвалидов" (дети-инвалиды и дети, один из родителей которых является инвалидом), - оригинал и копию справки бюро медико-социальной экспертизы, подтверждающую факт установления инвалидности.</w:t>
      </w:r>
    </w:p>
    <w:p>
      <w:pPr>
        <w:pStyle w:val="0"/>
        <w:spacing w:before="200" w:line-rule="auto"/>
        <w:ind w:firstLine="540"/>
        <w:jc w:val="both"/>
      </w:pPr>
      <w:r>
        <w:rPr>
          <w:sz w:val="20"/>
        </w:rPr>
        <w:t xml:space="preserve">2.5.3. Для подтверждения права преимущественного приема ребенка в выбранную заявителем муниципальную образовательную организацию при подаче заявления в Центре или многофункциональном центре заявитель дополнительно в заявлении для направления указывает фамилию (фамилии), имя (имена), отчество (отчества) (последнее - при наличии), а также при желании серию (серии) и номер (номера) свидетельства (свидетельств) о рождении братьев и (или) сестер.</w:t>
      </w:r>
    </w:p>
    <w:p>
      <w:pPr>
        <w:pStyle w:val="0"/>
        <w:spacing w:before="200" w:line-rule="auto"/>
        <w:ind w:firstLine="540"/>
        <w:jc w:val="both"/>
      </w:pPr>
      <w:r>
        <w:rPr>
          <w:sz w:val="20"/>
        </w:rPr>
        <w:t xml:space="preserve">Для подтверждения преимущественного права приема ребенка в муниципальную образовательную организацию заявитель при заполнении заявления в электронном виде с помощью одного из сервисов, указанных в </w:t>
      </w:r>
      <w:hyperlink w:history="0" w:anchor="P75" w:tooltip="2.2.3. Предоставление доступа к муниципальной услуге в части постановки на учет детей посредством подачи заявления в электронном виде может быть получено с помощью Единого портала или Регионального портала. Регистрация заявлений и постановка на учет осуществляются в региональной информационной системе доступности дошкольного образования &quot;Электронная очередь в организации, осуществляющие образовательную деятельность по программе дошкольного образования&quot; (далее - Система).">
        <w:r>
          <w:rPr>
            <w:sz w:val="20"/>
            <w:color w:val="0000ff"/>
          </w:rPr>
          <w:t xml:space="preserve">пункте 2.2.3 подраздела 2.2 раздела 2</w:t>
        </w:r>
      </w:hyperlink>
      <w:r>
        <w:rPr>
          <w:sz w:val="20"/>
        </w:rPr>
        <w:t xml:space="preserve"> настоящего Административного регламента, указывает сведения о старших братьях и (или) сестрах ребенка в соответствующих информационных полях, предусмотренных данными сервисами.</w:t>
      </w:r>
    </w:p>
    <w:p>
      <w:pPr>
        <w:pStyle w:val="0"/>
        <w:spacing w:before="200" w:line-rule="auto"/>
        <w:ind w:firstLine="540"/>
        <w:jc w:val="both"/>
      </w:pPr>
      <w:r>
        <w:rPr>
          <w:sz w:val="20"/>
        </w:rPr>
        <w:t xml:space="preserve">2.5.4. Исчерпывающий перечень документов, необходимых для предоставления муниципальной услуги в части направления детей.</w:t>
      </w:r>
    </w:p>
    <w:p>
      <w:pPr>
        <w:pStyle w:val="0"/>
        <w:spacing w:before="200" w:line-rule="auto"/>
        <w:ind w:firstLine="540"/>
        <w:jc w:val="both"/>
      </w:pPr>
      <w:r>
        <w:rPr>
          <w:sz w:val="20"/>
        </w:rPr>
        <w:t xml:space="preserve">2.5.4.1. Получатель муниципальной услуги представляет следующие документы:</w:t>
      </w:r>
    </w:p>
    <w:p>
      <w:pPr>
        <w:pStyle w:val="0"/>
        <w:spacing w:before="200" w:line-rule="auto"/>
        <w:ind w:firstLine="540"/>
        <w:jc w:val="both"/>
      </w:pPr>
      <w:r>
        <w:rPr>
          <w:sz w:val="20"/>
        </w:rP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w:history="0" r:id="rId65" w:tooltip="Федеральный закон от 25.07.2002 N 115-ФЗ (ред. от 08.08.2024) &quot;О правовом положении иностранных граждан в Российской Федерации&quot; {КонсультантПлюс}">
        <w:r>
          <w:rPr>
            <w:sz w:val="20"/>
            <w:color w:val="0000ff"/>
          </w:rPr>
          <w:t xml:space="preserve">статьей 10</w:t>
        </w:r>
      </w:hyperlink>
      <w:r>
        <w:rPr>
          <w:sz w:val="20"/>
        </w:rPr>
        <w:t xml:space="preserve"> Федерального закона от 25.07.2002 N 115-ФЗ "О правовом положении иностранных граждан в Российской Федерации";</w:t>
      </w:r>
    </w:p>
    <w:p>
      <w:pPr>
        <w:pStyle w:val="0"/>
        <w:spacing w:before="200" w:line-rule="auto"/>
        <w:ind w:firstLine="540"/>
        <w:jc w:val="both"/>
      </w:pPr>
      <w:r>
        <w:rPr>
          <w:sz w:val="20"/>
        </w:rPr>
        <w:t xml:space="preserve">- документ, подтверждающий установление опеки (при необходимости);</w:t>
      </w:r>
    </w:p>
    <w:p>
      <w:pPr>
        <w:pStyle w:val="0"/>
        <w:spacing w:before="200" w:line-rule="auto"/>
        <w:ind w:firstLine="540"/>
        <w:jc w:val="both"/>
      </w:pPr>
      <w:r>
        <w:rPr>
          <w:sz w:val="20"/>
        </w:rPr>
        <w:t xml:space="preserve">- документ психолого-медико-педагогической комиссии (при необходимости);</w:t>
      </w:r>
    </w:p>
    <w:p>
      <w:pPr>
        <w:pStyle w:val="0"/>
        <w:spacing w:before="200" w:line-rule="auto"/>
        <w:ind w:firstLine="540"/>
        <w:jc w:val="both"/>
      </w:pPr>
      <w:r>
        <w:rPr>
          <w:sz w:val="20"/>
        </w:rPr>
        <w:t xml:space="preserve">- документы, подтверждающие наличие права на внеочередное или первоочередное предоставление места ребенку в муниципальной образовательной организации согласно </w:t>
      </w:r>
      <w:hyperlink w:history="0" w:anchor="P518" w:tooltip="Уведомление">
        <w:r>
          <w:rPr>
            <w:sz w:val="20"/>
            <w:color w:val="0000ff"/>
          </w:rPr>
          <w:t xml:space="preserve">приложению N 2</w:t>
        </w:r>
      </w:hyperlink>
      <w:r>
        <w:rPr>
          <w:sz w:val="20"/>
        </w:rPr>
        <w:t xml:space="preserve"> к Административному регламенту.</w:t>
      </w:r>
    </w:p>
    <w:p>
      <w:pPr>
        <w:pStyle w:val="0"/>
        <w:spacing w:before="200" w:line-rule="auto"/>
        <w:ind w:firstLine="540"/>
        <w:jc w:val="both"/>
      </w:pPr>
      <w:r>
        <w:rPr>
          <w:sz w:val="20"/>
        </w:rPr>
        <w:t xml:space="preserve">2.5.4.2. Получатель муниципальной услуги вправе предъявить свидетельство о рождении ребенка (детей),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pPr>
        <w:pStyle w:val="0"/>
        <w:spacing w:before="200" w:line-rule="auto"/>
        <w:ind w:firstLine="540"/>
        <w:jc w:val="both"/>
      </w:pPr>
      <w:r>
        <w:rPr>
          <w:sz w:val="20"/>
        </w:rPr>
        <w:t xml:space="preserve">2.5.4.3.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удостоверяющие личность ребенка и подтверждающие законность представления прав ребенка, а также документ, подтверждающий право заявителя на пребывание в Российской Федерации.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переводом на русский язык.</w:t>
      </w:r>
    </w:p>
    <w:p>
      <w:pPr>
        <w:pStyle w:val="0"/>
        <w:spacing w:before="200" w:line-rule="auto"/>
        <w:ind w:firstLine="540"/>
        <w:jc w:val="both"/>
      </w:pPr>
      <w:r>
        <w:rPr>
          <w:sz w:val="20"/>
        </w:rPr>
        <w:t xml:space="preserve">2.5.4.4. В случае обращения за получением направления в муниципальную образовательную организацию лиц, не являющихся родителями (законными представителями) детей, данные лица предъявляют документы, подтверждающие указанные полномочия.</w:t>
      </w:r>
    </w:p>
    <w:p>
      <w:pPr>
        <w:pStyle w:val="0"/>
        <w:spacing w:before="200" w:line-rule="auto"/>
        <w:ind w:firstLine="540"/>
        <w:jc w:val="both"/>
      </w:pPr>
      <w:r>
        <w:rPr>
          <w:sz w:val="20"/>
        </w:rPr>
        <w:t xml:space="preserve">2.5.5. Для оказания муниципальной услуги представления документов, выдаваемых федеральными государственными учреждениями медико-социальной экспертизы, подтверждающих факт инвалидности ребенка либо одного из родителей (законных представителей) ребенка, не требуется. В заявлении, предусмотренном </w:t>
      </w:r>
      <w:hyperlink w:history="0" w:anchor="P104" w:tooltip="2.5.1.1. Заявитель предоставляет следующие документы:">
        <w:r>
          <w:rPr>
            <w:sz w:val="20"/>
            <w:color w:val="0000ff"/>
          </w:rPr>
          <w:t xml:space="preserve">подпунктом 2.5.1.1 пункта 2.5.1 подраздела 2.5 раздела 2</w:t>
        </w:r>
      </w:hyperlink>
      <w:r>
        <w:rPr>
          <w:sz w:val="20"/>
        </w:rPr>
        <w:t xml:space="preserve"> настоящего Административного регламента, указываются сведения об установлении инвалидности.</w:t>
      </w:r>
    </w:p>
    <w:p>
      <w:pPr>
        <w:pStyle w:val="0"/>
        <w:spacing w:before="200" w:line-rule="auto"/>
        <w:ind w:firstLine="540"/>
        <w:jc w:val="both"/>
      </w:pPr>
      <w:r>
        <w:rPr>
          <w:sz w:val="20"/>
        </w:rPr>
        <w:t xml:space="preserve">Заявитель (получатель муниципальной услуги) по собственной инициативе вправе представить справку, подтверждающую факт установления инвалидности.</w:t>
      </w:r>
    </w:p>
    <w:p>
      <w:pPr>
        <w:pStyle w:val="0"/>
        <w:spacing w:before="200" w:line-rule="auto"/>
        <w:ind w:firstLine="540"/>
        <w:jc w:val="both"/>
      </w:pPr>
      <w:r>
        <w:rPr>
          <w:sz w:val="20"/>
        </w:rPr>
        <w:t xml:space="preserve">При наличии сведений об инвалидности ребенка либо одного из родителей (законных представителей) ребенка при обращении заявителя за предоставлением муниципальной услуги без представления подтверждающих данный факт документов получение сведений о документах, подтверждающих факт инвалидности ребенка либо одного из родителей (законных представителей) ребенка, осуществляется с использованием единой системы межведомственного информационного взаимодействия в электронной форме из федеральной государственной информационной системы "Федеральный реестр инвалидов".</w:t>
      </w:r>
    </w:p>
    <w:p>
      <w:pPr>
        <w:pStyle w:val="0"/>
        <w:spacing w:before="200" w:line-rule="auto"/>
        <w:ind w:firstLine="540"/>
        <w:jc w:val="both"/>
      </w:pPr>
      <w:r>
        <w:rPr>
          <w:sz w:val="20"/>
        </w:rPr>
        <w:t xml:space="preserve">2.6. Требования к оформлению документов.</w:t>
      </w:r>
    </w:p>
    <w:p>
      <w:pPr>
        <w:pStyle w:val="0"/>
        <w:spacing w:before="200" w:line-rule="auto"/>
        <w:ind w:firstLine="540"/>
        <w:jc w:val="both"/>
      </w:pPr>
      <w:r>
        <w:rPr>
          <w:sz w:val="20"/>
        </w:rPr>
        <w:t xml:space="preserve">Представляемые заявителем (получателем муниципальной услуги) документы (копии документов) не должны содержать подчистки, приписки, зачеркнутые слова и цифры, иные неоговоренные исправления, серьезные повреждения, которые не позволяют однозначно истолковать их содержание.</w:t>
      </w:r>
    </w:p>
    <w:p>
      <w:pPr>
        <w:pStyle w:val="0"/>
        <w:spacing w:before="200" w:line-rule="auto"/>
        <w:ind w:firstLine="540"/>
        <w:jc w:val="both"/>
      </w:pPr>
      <w:r>
        <w:rPr>
          <w:sz w:val="20"/>
        </w:rPr>
        <w:t xml:space="preserve">2.7. При предоставлении муниципальной услуги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6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27.07.2021 N 210-ФЗ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1 Федерального закона от 27.07.2021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6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27.07.2021 N 210-ФЗ;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history="0" r:id="rId6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27.07.2021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6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27.07.2021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w:history="0" r:id="rId7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27.07.2021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spacing w:before="200" w:line-rule="auto"/>
        <w:ind w:firstLine="540"/>
        <w:jc w:val="both"/>
      </w:pPr>
      <w:r>
        <w:rPr>
          <w:sz w:val="20"/>
        </w:rPr>
        <w:t xml:space="preserve">2.7.1.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Портала Кировской области.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представляется.</w:t>
      </w:r>
    </w:p>
    <w:p>
      <w:pPr>
        <w:pStyle w:val="0"/>
        <w:spacing w:before="200" w:line-rule="auto"/>
        <w:ind w:firstLine="540"/>
        <w:jc w:val="both"/>
      </w:pPr>
      <w:r>
        <w:rPr>
          <w:sz w:val="20"/>
        </w:rPr>
        <w:t xml:space="preserve">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pPr>
        <w:pStyle w:val="0"/>
        <w:spacing w:before="200" w:line-rule="auto"/>
        <w:ind w:firstLine="540"/>
        <w:jc w:val="both"/>
      </w:pPr>
      <w:r>
        <w:rPr>
          <w:sz w:val="20"/>
        </w:rPr>
        <w:t xml:space="preserve">Услуги, которые являются необходимыми и обязательными для предоставления муниципальной услуги, отсутствуют.</w:t>
      </w:r>
    </w:p>
    <w:bookmarkStart w:id="170" w:name="P170"/>
    <w:bookmarkEnd w:id="170"/>
    <w:p>
      <w:pPr>
        <w:pStyle w:val="0"/>
        <w:spacing w:before="200" w:line-rule="auto"/>
        <w:ind w:firstLine="540"/>
        <w:jc w:val="both"/>
      </w:pPr>
      <w:r>
        <w:rPr>
          <w:sz w:val="20"/>
        </w:rPr>
        <w:t xml:space="preserve">2.9.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 несоответствие заявителя (получателя муниципальной услуги) требованиям, установленным </w:t>
      </w:r>
      <w:hyperlink w:history="0" w:anchor="P58" w:tooltip="1.4.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N 210-ФЗ, либо к уполномоченным в соответствии с законодательс...">
        <w:r>
          <w:rPr>
            <w:sz w:val="20"/>
            <w:color w:val="0000ff"/>
          </w:rPr>
          <w:t xml:space="preserve">подразделом 1.4 раздела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представление документов и (или) копий документов, не поддающихся прочтению;</w:t>
      </w:r>
    </w:p>
    <w:p>
      <w:pPr>
        <w:pStyle w:val="0"/>
        <w:spacing w:before="200" w:line-rule="auto"/>
        <w:ind w:firstLine="540"/>
        <w:jc w:val="both"/>
      </w:pPr>
      <w:r>
        <w:rPr>
          <w:sz w:val="20"/>
        </w:rPr>
        <w:t xml:space="preserve">- содержание в обращении нецензурных либо оскорбительных выражений, угроз жизни, здоровью и имуществу должностного лица, а также членов его семьи;</w:t>
      </w:r>
    </w:p>
    <w:p>
      <w:pPr>
        <w:pStyle w:val="0"/>
        <w:spacing w:before="200" w:line-rule="auto"/>
        <w:ind w:firstLine="540"/>
        <w:jc w:val="both"/>
      </w:pPr>
      <w:r>
        <w:rPr>
          <w:sz w:val="20"/>
        </w:rPr>
        <w:t xml:space="preserve">- временное отсутствие технической возможности у должностных лиц уполномоченного органа, вызванное повреждением оборудования, сбоем в его работе, отключением Системы;</w:t>
      </w:r>
    </w:p>
    <w:p>
      <w:pPr>
        <w:pStyle w:val="0"/>
        <w:spacing w:before="200" w:line-rule="auto"/>
        <w:ind w:firstLine="540"/>
        <w:jc w:val="both"/>
      </w:pPr>
      <w:r>
        <w:rPr>
          <w:sz w:val="20"/>
        </w:rPr>
        <w:t xml:space="preserve">- наличие в Системе ранее поданного заявления о постановке на учет ребенка заявителя (в части постановки на учет детей).</w:t>
      </w:r>
    </w:p>
    <w:bookmarkStart w:id="176" w:name="P176"/>
    <w:bookmarkEnd w:id="176"/>
    <w:p>
      <w:pPr>
        <w:pStyle w:val="0"/>
        <w:spacing w:before="200" w:line-rule="auto"/>
        <w:ind w:firstLine="540"/>
        <w:jc w:val="both"/>
      </w:pPr>
      <w:r>
        <w:rPr>
          <w:sz w:val="20"/>
        </w:rPr>
        <w:t xml:space="preserve">2.10. Исчерпывающий перечень оснований для приостановления или отказа в предоставлении муниципальной услуги.</w:t>
      </w:r>
    </w:p>
    <w:p>
      <w:pPr>
        <w:pStyle w:val="0"/>
        <w:spacing w:before="200" w:line-rule="auto"/>
        <w:ind w:firstLine="540"/>
        <w:jc w:val="both"/>
      </w:pPr>
      <w:r>
        <w:rPr>
          <w:sz w:val="20"/>
        </w:rPr>
        <w:t xml:space="preserve">2.10.1. Перечень оснований для отказа в предоставлении муниципальной услуги в части постановки на учет детей:</w:t>
      </w:r>
    </w:p>
    <w:p>
      <w:pPr>
        <w:pStyle w:val="0"/>
        <w:spacing w:before="200" w:line-rule="auto"/>
        <w:ind w:firstLine="540"/>
        <w:jc w:val="both"/>
      </w:pPr>
      <w:r>
        <w:rPr>
          <w:sz w:val="20"/>
        </w:rPr>
        <w:t xml:space="preserve">- заявитель не соответствует категории лиц, имеющих право на предоставление услуги;</w:t>
      </w:r>
    </w:p>
    <w:p>
      <w:pPr>
        <w:pStyle w:val="0"/>
        <w:spacing w:before="200" w:line-rule="auto"/>
        <w:ind w:firstLine="540"/>
        <w:jc w:val="both"/>
      </w:pPr>
      <w:r>
        <w:rPr>
          <w:sz w:val="20"/>
        </w:rPr>
        <w:t xml:space="preserve">- предоставление недостоверной информации;</w:t>
      </w:r>
    </w:p>
    <w:p>
      <w:pPr>
        <w:pStyle w:val="0"/>
        <w:spacing w:before="200" w:line-rule="auto"/>
        <w:ind w:firstLine="540"/>
        <w:jc w:val="both"/>
      </w:pPr>
      <w:r>
        <w:rPr>
          <w:sz w:val="20"/>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pPr>
        <w:pStyle w:val="0"/>
        <w:spacing w:before="200" w:line-rule="auto"/>
        <w:ind w:firstLine="540"/>
        <w:jc w:val="both"/>
      </w:pPr>
      <w:r>
        <w:rPr>
          <w:sz w:val="20"/>
        </w:rPr>
        <w:t xml:space="preserve">- представление неполной информации, в том числе неполного комплекта документов (при подаче заявления в электронном виде);</w:t>
      </w:r>
    </w:p>
    <w:p>
      <w:pPr>
        <w:pStyle w:val="0"/>
        <w:spacing w:before="200" w:line-rule="auto"/>
        <w:ind w:firstLine="540"/>
        <w:jc w:val="both"/>
      </w:pPr>
      <w:r>
        <w:rPr>
          <w:sz w:val="20"/>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pPr>
        <w:pStyle w:val="0"/>
        <w:spacing w:before="200" w:line-rule="auto"/>
        <w:ind w:firstLine="540"/>
        <w:jc w:val="both"/>
      </w:pPr>
      <w:r>
        <w:rPr>
          <w:sz w:val="20"/>
        </w:rPr>
        <w:t xml:space="preserve">2.10.2. Оснований для отказа в предоставлении государственной (муниципальной) услуги в части основного результата - направления - не предусмотрено.</w:t>
      </w:r>
    </w:p>
    <w:p>
      <w:pPr>
        <w:pStyle w:val="0"/>
        <w:spacing w:before="200" w:line-rule="auto"/>
        <w:ind w:firstLine="540"/>
        <w:jc w:val="both"/>
      </w:pPr>
      <w:r>
        <w:rPr>
          <w:sz w:val="20"/>
        </w:rPr>
        <w:t xml:space="preserve">2.10.3. Основания для приостановления предоставления муниципальной услуги отсутствуют.</w:t>
      </w:r>
    </w:p>
    <w:p>
      <w:pPr>
        <w:pStyle w:val="0"/>
        <w:spacing w:before="200" w:line-rule="auto"/>
        <w:ind w:firstLine="540"/>
        <w:jc w:val="both"/>
      </w:pPr>
      <w:r>
        <w:rPr>
          <w:sz w:val="20"/>
        </w:rPr>
        <w:t xml:space="preserve">2.11. Предоставление муниципальной услуги осуществляется бесплатно.</w:t>
      </w:r>
    </w:p>
    <w:p>
      <w:pPr>
        <w:pStyle w:val="0"/>
        <w:spacing w:before="200" w:line-rule="auto"/>
        <w:ind w:firstLine="540"/>
        <w:jc w:val="both"/>
      </w:pPr>
      <w:r>
        <w:rPr>
          <w:sz w:val="20"/>
        </w:rPr>
        <w:t xml:space="preserve">2.12. Сроки предоставления муниципальной услуги.</w:t>
      </w:r>
    </w:p>
    <w:p>
      <w:pPr>
        <w:pStyle w:val="0"/>
        <w:spacing w:before="200" w:line-rule="auto"/>
        <w:ind w:firstLine="540"/>
        <w:jc w:val="both"/>
      </w:pPr>
      <w:r>
        <w:rPr>
          <w:sz w:val="20"/>
        </w:rPr>
        <w:t xml:space="preserve">2.12.1.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pPr>
        <w:pStyle w:val="0"/>
        <w:spacing w:before="200" w:line-rule="auto"/>
        <w:ind w:firstLine="540"/>
        <w:jc w:val="both"/>
      </w:pPr>
      <w:r>
        <w:rPr>
          <w:sz w:val="20"/>
        </w:rPr>
        <w:t xml:space="preserve">2.12.2. Муниципальная услуга в части постановки на учет детей предоставляется в следующие сроки:</w:t>
      </w:r>
    </w:p>
    <w:p>
      <w:pPr>
        <w:pStyle w:val="0"/>
        <w:spacing w:before="200" w:line-rule="auto"/>
        <w:ind w:firstLine="540"/>
        <w:jc w:val="both"/>
      </w:pPr>
      <w:r>
        <w:rPr>
          <w:sz w:val="20"/>
        </w:rPr>
        <w:t xml:space="preserve">2.12.2.1. При личном приеме граждан муниципальная услуга предоставляется в день обращения заявителя.</w:t>
      </w:r>
    </w:p>
    <w:p>
      <w:pPr>
        <w:pStyle w:val="0"/>
        <w:spacing w:before="200" w:line-rule="auto"/>
        <w:ind w:firstLine="540"/>
        <w:jc w:val="both"/>
      </w:pPr>
      <w:r>
        <w:rPr>
          <w:sz w:val="20"/>
        </w:rPr>
        <w:t xml:space="preserve">Если необходимые документы отсутствуют либо не соответствуют установленным настоящим Административным регламентом требованиям, должностное лицо уполномоченного органа уведомляет заявителей (заявителя) о том, что обнаружены препятствия для предоставления муниципальной услуги, сообщает заявителю о выявленных недостатках в представленных документах и предлагает принять меры к их устранению в определенный срок.</w:t>
      </w:r>
    </w:p>
    <w:p>
      <w:pPr>
        <w:pStyle w:val="0"/>
        <w:spacing w:before="200" w:line-rule="auto"/>
        <w:ind w:firstLine="540"/>
        <w:jc w:val="both"/>
      </w:pPr>
      <w:r>
        <w:rPr>
          <w:sz w:val="20"/>
        </w:rPr>
        <w:t xml:space="preserve">2.12.2.2. Регистрация заявления в Системе при личном обращении заявителя или при подаче заявления в электронном виде осуществляется после завершения процесса заполнения должностным лицом уполномоченного органа или заявителем всех необходимых полей и присвоения заявлению статуса "Создано" в Системе. Регистрация в течение 1 рабочего дня со дня получения заявления и документов, необходимых для предоставления муниципальной услуги.</w:t>
      </w:r>
    </w:p>
    <w:p>
      <w:pPr>
        <w:pStyle w:val="0"/>
        <w:spacing w:before="200" w:line-rule="auto"/>
        <w:ind w:firstLine="540"/>
        <w:jc w:val="both"/>
      </w:pPr>
      <w:r>
        <w:rPr>
          <w:sz w:val="20"/>
        </w:rPr>
        <w:t xml:space="preserve">2.12.2.3. При подаче заявления в электронном виде муниципальная услуга предоставляется в течение семи рабочих дней с момента поступления заявления.</w:t>
      </w:r>
    </w:p>
    <w:p>
      <w:pPr>
        <w:pStyle w:val="0"/>
        <w:spacing w:before="200" w:line-rule="auto"/>
        <w:ind w:firstLine="540"/>
        <w:jc w:val="both"/>
      </w:pPr>
      <w:r>
        <w:rPr>
          <w:sz w:val="20"/>
        </w:rPr>
        <w:t xml:space="preserve">2.12.2.4. При приеме заявлений и документов, поданных заявителями в территориальные органы многофункционального центра, муниципальная услуга предоставляется должностными лицами МКУ "Ресурсный центр образования" в течение пяти рабочих дней с момента поступления.</w:t>
      </w:r>
    </w:p>
    <w:p>
      <w:pPr>
        <w:pStyle w:val="0"/>
        <w:spacing w:before="200" w:line-rule="auto"/>
        <w:ind w:firstLine="540"/>
        <w:jc w:val="both"/>
      </w:pPr>
      <w:r>
        <w:rPr>
          <w:sz w:val="20"/>
        </w:rPr>
        <w:t xml:space="preserve">2.12.3. Муниципальная услуга в части направления детей предоставляется в сроки, определенные </w:t>
      </w:r>
      <w:hyperlink w:history="0" w:anchor="P328" w:tooltip="3.5. Описание административных процедур (действий), выполняемых многофункциональными центрами.">
        <w:r>
          <w:rPr>
            <w:sz w:val="20"/>
            <w:color w:val="0000ff"/>
          </w:rPr>
          <w:t xml:space="preserve">подразделом 3.5 раздела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2.12.4. Сроки прохождения отдельных административных процедур указаны в </w:t>
      </w:r>
      <w:hyperlink w:history="0" w:anchor="P267" w:tooltip="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w:r>
          <w:rPr>
            <w:sz w:val="20"/>
            <w:color w:val="0000ff"/>
          </w:rPr>
          <w:t xml:space="preserve">разделе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pPr>
        <w:pStyle w:val="0"/>
        <w:spacing w:before="200" w:line-rule="auto"/>
        <w:ind w:firstLine="540"/>
        <w:jc w:val="both"/>
      </w:pPr>
      <w:r>
        <w:rPr>
          <w:sz w:val="20"/>
        </w:rPr>
        <w:t xml:space="preserve">2.13.1. Требования к помещениям для предоставления муниципальной услуги.</w:t>
      </w:r>
    </w:p>
    <w:p>
      <w:pPr>
        <w:pStyle w:val="0"/>
        <w:spacing w:before="200" w:line-rule="auto"/>
        <w:ind w:firstLine="540"/>
        <w:jc w:val="both"/>
      </w:pPr>
      <w:r>
        <w:rPr>
          <w:sz w:val="20"/>
        </w:rPr>
        <w:t xml:space="preserve">2.13.1. Помещения для предоставления муниципальной услуги оснащаются залом ожидания, местами для информирования, заполнения заявлений, запросов для предоставления муниципальной услуги и иных документов, приема заявителей.</w:t>
      </w:r>
    </w:p>
    <w:p>
      <w:pPr>
        <w:pStyle w:val="0"/>
        <w:spacing w:before="200" w:line-rule="auto"/>
        <w:ind w:firstLine="540"/>
        <w:jc w:val="both"/>
      </w:pPr>
      <w:r>
        <w:rPr>
          <w:sz w:val="20"/>
        </w:rPr>
        <w:t xml:space="preserve">2.13.2. Зал ожидания, места для заполнения заявлений, запросов для предоставления муниципальной услуги и иных документов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2.13.3.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Уполномоченного органа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 наименование;</w:t>
      </w:r>
    </w:p>
    <w:p>
      <w:pPr>
        <w:pStyle w:val="0"/>
        <w:spacing w:before="200" w:line-rule="auto"/>
        <w:ind w:firstLine="540"/>
        <w:jc w:val="both"/>
      </w:pPr>
      <w:r>
        <w:rPr>
          <w:sz w:val="20"/>
        </w:rPr>
        <w:t xml:space="preserve">- местонахождение и юридический адрес;</w:t>
      </w:r>
    </w:p>
    <w:p>
      <w:pPr>
        <w:pStyle w:val="0"/>
        <w:spacing w:before="200" w:line-rule="auto"/>
        <w:ind w:firstLine="540"/>
        <w:jc w:val="both"/>
      </w:pPr>
      <w:r>
        <w:rPr>
          <w:sz w:val="20"/>
        </w:rPr>
        <w:t xml:space="preserve">- режим работы;</w:t>
      </w:r>
    </w:p>
    <w:p>
      <w:pPr>
        <w:pStyle w:val="0"/>
        <w:spacing w:before="200" w:line-rule="auto"/>
        <w:ind w:firstLine="540"/>
        <w:jc w:val="both"/>
      </w:pPr>
      <w:r>
        <w:rPr>
          <w:sz w:val="20"/>
        </w:rPr>
        <w:t xml:space="preserve">- график приема;</w:t>
      </w:r>
    </w:p>
    <w:p>
      <w:pPr>
        <w:pStyle w:val="0"/>
        <w:spacing w:before="200" w:line-rule="auto"/>
        <w:ind w:firstLine="540"/>
        <w:jc w:val="both"/>
      </w:pPr>
      <w:r>
        <w:rPr>
          <w:sz w:val="20"/>
        </w:rPr>
        <w:t xml:space="preserve">- номера телефонов для справок.</w:t>
      </w:r>
    </w:p>
    <w:p>
      <w:pPr>
        <w:pStyle w:val="0"/>
        <w:spacing w:before="200" w:line-rule="auto"/>
        <w:ind w:firstLine="540"/>
        <w:jc w:val="both"/>
      </w:pPr>
      <w:r>
        <w:rPr>
          <w:sz w:val="20"/>
        </w:rPr>
        <w:t xml:space="preserve">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0"/>
        <w:spacing w:before="200" w:line-rule="auto"/>
        <w:ind w:firstLine="540"/>
        <w:jc w:val="both"/>
      </w:pPr>
      <w:r>
        <w:rPr>
          <w:sz w:val="20"/>
        </w:rPr>
        <w:t xml:space="preserve">2.13.5. Места для информирования должны быть оборудованы информационными стендами с образцами их заполнения и перечнем документов, необходимых для предоставления каждой муниципальной услуги, содержащими следующую информацию:</w:t>
      </w:r>
    </w:p>
    <w:p>
      <w:pPr>
        <w:pStyle w:val="0"/>
        <w:spacing w:before="200" w:line-rule="auto"/>
        <w:ind w:firstLine="540"/>
        <w:jc w:val="both"/>
      </w:pPr>
      <w:r>
        <w:rPr>
          <w:sz w:val="20"/>
        </w:rPr>
        <w:t xml:space="preserve">- часы приема, контактные телефоны, адрес официального сайта уполномоченного органа в сети "Интернет", адреса электронной почты;</w:t>
      </w:r>
    </w:p>
    <w:p>
      <w:pPr>
        <w:pStyle w:val="0"/>
        <w:spacing w:before="200" w:line-rule="auto"/>
        <w:ind w:firstLine="540"/>
        <w:jc w:val="both"/>
      </w:pPr>
      <w:r>
        <w:rPr>
          <w:sz w:val="20"/>
        </w:rPr>
        <w:t xml:space="preserve">-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 основания для отказа в предоставлении муниципальной услуги;</w:t>
      </w:r>
    </w:p>
    <w:p>
      <w:pPr>
        <w:pStyle w:val="0"/>
        <w:spacing w:before="200" w:line-rule="auto"/>
        <w:ind w:firstLine="540"/>
        <w:jc w:val="both"/>
      </w:pPr>
      <w:r>
        <w:rPr>
          <w:sz w:val="20"/>
        </w:rPr>
        <w:t xml:space="preserve">- порядок обжалования решений, действий (бездействия) администрации, ее должностных лиц либо муниципальных служащих;</w:t>
      </w:r>
    </w:p>
    <w:p>
      <w:pPr>
        <w:pStyle w:val="0"/>
        <w:spacing w:before="200" w:line-rule="auto"/>
        <w:ind w:firstLine="540"/>
        <w:jc w:val="both"/>
      </w:pPr>
      <w:r>
        <w:rPr>
          <w:sz w:val="20"/>
        </w:rPr>
        <w:t xml:space="preserve">- извлечения из действующего законодательства, регулирующие деятельность по предоставлению муниципальной услуги.</w:t>
      </w:r>
    </w:p>
    <w:p>
      <w:pPr>
        <w:pStyle w:val="0"/>
        <w:spacing w:before="200" w:line-rule="auto"/>
        <w:ind w:firstLine="540"/>
        <w:jc w:val="both"/>
      </w:pPr>
      <w:r>
        <w:rPr>
          <w:sz w:val="20"/>
        </w:rPr>
        <w:t xml:space="preserve">2.13.6. Кабинеты (кабинки) приема заявителей должны быть оборудованы информационными табличками с указанием:</w:t>
      </w:r>
    </w:p>
    <w:p>
      <w:pPr>
        <w:pStyle w:val="0"/>
        <w:spacing w:before="200" w:line-rule="auto"/>
        <w:ind w:firstLine="540"/>
        <w:jc w:val="both"/>
      </w:pPr>
      <w:r>
        <w:rPr>
          <w:sz w:val="20"/>
        </w:rPr>
        <w:t xml:space="preserve">номера кабинета (кабинки);</w:t>
      </w:r>
    </w:p>
    <w:p>
      <w:pPr>
        <w:pStyle w:val="0"/>
        <w:spacing w:before="200" w:line-rule="auto"/>
        <w:ind w:firstLine="540"/>
        <w:jc w:val="both"/>
      </w:pPr>
      <w:r>
        <w:rPr>
          <w:sz w:val="20"/>
        </w:rPr>
        <w:t xml:space="preserve">фамилии, имени и отчества специалиста, осуществляющего прием заявителей;</w:t>
      </w:r>
    </w:p>
    <w:p>
      <w:pPr>
        <w:pStyle w:val="0"/>
        <w:spacing w:before="200" w:line-rule="auto"/>
        <w:ind w:firstLine="540"/>
        <w:jc w:val="both"/>
      </w:pPr>
      <w:r>
        <w:rPr>
          <w:sz w:val="20"/>
        </w:rPr>
        <w:t xml:space="preserve">дней и часов приема, времени перерыва на обед.</w:t>
      </w:r>
    </w:p>
    <w:p>
      <w:pPr>
        <w:pStyle w:val="0"/>
        <w:spacing w:before="200" w:line-rule="auto"/>
        <w:ind w:firstLine="540"/>
        <w:jc w:val="both"/>
      </w:pPr>
      <w:r>
        <w:rPr>
          <w:sz w:val="20"/>
        </w:rPr>
        <w:t xml:space="preserve">2.13.7. Кабинеты приема заявителей должны быть оборудованы информационными табличками (вывесками) с указанием:</w:t>
      </w:r>
    </w:p>
    <w:p>
      <w:pPr>
        <w:pStyle w:val="0"/>
        <w:spacing w:before="200" w:line-rule="auto"/>
        <w:ind w:firstLine="540"/>
        <w:jc w:val="both"/>
      </w:pPr>
      <w:r>
        <w:rPr>
          <w:sz w:val="20"/>
        </w:rPr>
        <w:t xml:space="preserve">номера кабинета;</w:t>
      </w:r>
    </w:p>
    <w:p>
      <w:pPr>
        <w:pStyle w:val="0"/>
        <w:spacing w:before="200" w:line-rule="auto"/>
        <w:ind w:firstLine="540"/>
        <w:jc w:val="both"/>
      </w:pPr>
      <w:r>
        <w:rPr>
          <w:sz w:val="20"/>
        </w:rPr>
        <w:t xml:space="preserve">фамилии, имени и отчества специалиста, осуществляющего прием заявителей;</w:t>
      </w:r>
    </w:p>
    <w:p>
      <w:pPr>
        <w:pStyle w:val="0"/>
        <w:spacing w:before="200" w:line-rule="auto"/>
        <w:ind w:firstLine="540"/>
        <w:jc w:val="both"/>
      </w:pPr>
      <w:r>
        <w:rPr>
          <w:sz w:val="20"/>
        </w:rPr>
        <w:t xml:space="preserve">дней и часов приема, времени перерыва на обед.</w:t>
      </w:r>
    </w:p>
    <w:p>
      <w:pPr>
        <w:pStyle w:val="0"/>
        <w:spacing w:before="200" w:line-rule="auto"/>
        <w:ind w:firstLine="540"/>
        <w:jc w:val="both"/>
      </w:pPr>
      <w:r>
        <w:rPr>
          <w:sz w:val="20"/>
        </w:rPr>
        <w:t xml:space="preserve">2.13.8. Рабочее место специалиста уполномоченного органа оборудуется средствами вычислительной техники (персональным компьютером с возможностью доступа к необходимым информационным базам данных) и печатающим устройством (принтером).</w:t>
      </w:r>
    </w:p>
    <w:p>
      <w:pPr>
        <w:pStyle w:val="0"/>
        <w:spacing w:before="200" w:line-rule="auto"/>
        <w:ind w:firstLine="540"/>
        <w:jc w:val="both"/>
      </w:pPr>
      <w:r>
        <w:rPr>
          <w:sz w:val="20"/>
        </w:rPr>
        <w:t xml:space="preserve">2.13.9.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установленными Федеральным </w:t>
      </w:r>
      <w:hyperlink w:history="0" r:id="rId71"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другими законодательными и иными нормативными правовыми актами.</w:t>
      </w:r>
    </w:p>
    <w:p>
      <w:pPr>
        <w:pStyle w:val="0"/>
        <w:spacing w:before="200" w:line-rule="auto"/>
        <w:ind w:firstLine="540"/>
        <w:jc w:val="both"/>
      </w:pPr>
      <w:r>
        <w:rPr>
          <w:sz w:val="20"/>
        </w:rPr>
        <w:t xml:space="preserve">2.14. При получении обращения по почте, электронной почте срок ответа по обращению не должен превышать тридцати дней с момента регистрации такого обращения.</w:t>
      </w:r>
    </w:p>
    <w:p>
      <w:pPr>
        <w:pStyle w:val="0"/>
        <w:spacing w:before="200" w:line-rule="auto"/>
        <w:ind w:firstLine="540"/>
        <w:jc w:val="both"/>
      </w:pPr>
      <w:r>
        <w:rPr>
          <w:sz w:val="20"/>
        </w:rPr>
        <w:t xml:space="preserve">Информация о порядке предоставления муниципальной услуги предоставляется бесплатно.</w:t>
      </w:r>
    </w:p>
    <w:p>
      <w:pPr>
        <w:pStyle w:val="0"/>
        <w:spacing w:before="200" w:line-rule="auto"/>
        <w:ind w:firstLine="540"/>
        <w:jc w:val="both"/>
      </w:pPr>
      <w:r>
        <w:rPr>
          <w:sz w:val="20"/>
        </w:rPr>
        <w:t xml:space="preserve">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дата подачи или регистрации заявления, его регистрационный номер, фамилия, имя, отчество и дата рождения ребенка.</w:t>
      </w:r>
    </w:p>
    <w:p>
      <w:pPr>
        <w:pStyle w:val="0"/>
        <w:spacing w:before="200" w:line-rule="auto"/>
        <w:ind w:firstLine="540"/>
        <w:jc w:val="both"/>
      </w:pPr>
      <w:r>
        <w:rPr>
          <w:sz w:val="20"/>
        </w:rPr>
        <w:t xml:space="preserve">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pPr>
        <w:pStyle w:val="0"/>
        <w:spacing w:before="200" w:line-rule="auto"/>
        <w:ind w:firstLine="540"/>
        <w:jc w:val="both"/>
      </w:pPr>
      <w:r>
        <w:rPr>
          <w:sz w:val="20"/>
        </w:rPr>
        <w:t xml:space="preserve">Информация о ходе исполнения муниципальной услуги предоставляется бесплатно.</w:t>
      </w:r>
    </w:p>
    <w:p>
      <w:pPr>
        <w:pStyle w:val="0"/>
        <w:spacing w:before="200" w:line-rule="auto"/>
        <w:ind w:firstLine="540"/>
        <w:jc w:val="both"/>
      </w:pPr>
      <w:r>
        <w:rPr>
          <w:sz w:val="20"/>
        </w:rPr>
        <w:t xml:space="preserve">2.15. Показатели доступности и качества муниципальной услуги.</w:t>
      </w:r>
    </w:p>
    <w:p>
      <w:pPr>
        <w:pStyle w:val="0"/>
        <w:spacing w:before="200" w:line-rule="auto"/>
        <w:ind w:firstLine="540"/>
        <w:jc w:val="both"/>
      </w:pPr>
      <w:r>
        <w:rPr>
          <w:sz w:val="20"/>
        </w:rPr>
        <w:t xml:space="preserve">2.15.1. Показателями доступности муниципальной услуги являются:</w:t>
      </w:r>
    </w:p>
    <w:p>
      <w:pPr>
        <w:pStyle w:val="0"/>
        <w:spacing w:before="200" w:line-rule="auto"/>
        <w:ind w:firstLine="540"/>
        <w:jc w:val="both"/>
      </w:pPr>
      <w:r>
        <w:rPr>
          <w:sz w:val="20"/>
        </w:rPr>
        <w:t xml:space="preserve">- транспортная доступность к местам предоставления муниципальной услуги;</w:t>
      </w:r>
    </w:p>
    <w:p>
      <w:pPr>
        <w:pStyle w:val="0"/>
        <w:spacing w:before="200" w:line-rule="auto"/>
        <w:ind w:firstLine="540"/>
        <w:jc w:val="both"/>
      </w:pPr>
      <w:r>
        <w:rPr>
          <w:sz w:val="20"/>
        </w:rPr>
        <w:t xml:space="preserve">- наличие различных каналов получения информации о порядке получения муниципальной услуги и ходе ее предоставления;</w:t>
      </w:r>
    </w:p>
    <w:p>
      <w:pPr>
        <w:pStyle w:val="0"/>
        <w:spacing w:before="200" w:line-rule="auto"/>
        <w:ind w:firstLine="540"/>
        <w:jc w:val="both"/>
      </w:pPr>
      <w:r>
        <w:rPr>
          <w:sz w:val="20"/>
        </w:rPr>
        <w:t xml:space="preserve">- 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pPr>
        <w:pStyle w:val="0"/>
        <w:spacing w:before="200" w:line-rule="auto"/>
        <w:ind w:firstLine="540"/>
        <w:jc w:val="both"/>
      </w:pPr>
      <w:r>
        <w:rPr>
          <w:sz w:val="20"/>
        </w:rPr>
        <w:t xml:space="preserve">- обеспечение доступности инвалидов к получению муниципальной услуги в соответствии с Федеральным </w:t>
      </w:r>
      <w:hyperlink w:history="0" r:id="rId72"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 получение муниципальной услуги посредством запроса о предоставлении нескольких муниципальных услуг (комплексного запроса) невозможно;</w:t>
      </w:r>
    </w:p>
    <w:p>
      <w:pPr>
        <w:pStyle w:val="0"/>
        <w:spacing w:before="200" w:line-rule="auto"/>
        <w:ind w:firstLine="540"/>
        <w:jc w:val="both"/>
      </w:pPr>
      <w:r>
        <w:rPr>
          <w:sz w:val="20"/>
        </w:rPr>
        <w:t xml:space="preserve">- возможность получения муниципальной услуги в многофункциональном центре (в том числе не в полном объеме).</w:t>
      </w:r>
    </w:p>
    <w:p>
      <w:pPr>
        <w:pStyle w:val="0"/>
        <w:spacing w:before="200" w:line-rule="auto"/>
        <w:ind w:firstLine="540"/>
        <w:jc w:val="both"/>
      </w:pPr>
      <w:r>
        <w:rPr>
          <w:sz w:val="20"/>
        </w:rPr>
        <w:t xml:space="preserve">2.15.2. Показателями качества муниципальной услуги являются:</w:t>
      </w:r>
    </w:p>
    <w:p>
      <w:pPr>
        <w:pStyle w:val="0"/>
        <w:spacing w:before="200" w:line-rule="auto"/>
        <w:ind w:firstLine="540"/>
        <w:jc w:val="both"/>
      </w:pPr>
      <w:r>
        <w:rPr>
          <w:sz w:val="20"/>
        </w:rPr>
        <w:t xml:space="preserve">соблюдение срока предоставления муниципальной услуги;</w:t>
      </w:r>
    </w:p>
    <w:p>
      <w:pPr>
        <w:pStyle w:val="0"/>
        <w:spacing w:before="200" w:line-rule="auto"/>
        <w:ind w:firstLine="540"/>
        <w:jc w:val="both"/>
      </w:pPr>
      <w:r>
        <w:rPr>
          <w:sz w:val="20"/>
        </w:rPr>
        <w:t xml:space="preserve">отсутствие поданных в установленном порядке или признанных обоснованными жалоб на решения или действия (бездействие) уполномоченного органа, его должностных лиц, принятые или осуществленные при предоставлении муниципальной услуги;</w:t>
      </w:r>
    </w:p>
    <w:p>
      <w:pPr>
        <w:pStyle w:val="0"/>
        <w:spacing w:before="200" w:line-rule="auto"/>
        <w:ind w:firstLine="540"/>
        <w:jc w:val="both"/>
      </w:pPr>
      <w:r>
        <w:rPr>
          <w:sz w:val="20"/>
        </w:rPr>
        <w:t xml:space="preserve">осуществление взаимодействия заявителя (представителя заявителя) с должностными лицами уполномоченного органа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уполномоченный орган), а также при получении результата предоставления муниципальной услуги.</w:t>
      </w:r>
    </w:p>
    <w:p>
      <w:pPr>
        <w:pStyle w:val="0"/>
        <w:spacing w:before="200" w:line-rule="auto"/>
        <w:ind w:firstLine="540"/>
        <w:jc w:val="both"/>
      </w:pPr>
      <w:r>
        <w:rPr>
          <w:sz w:val="20"/>
        </w:rPr>
        <w:t xml:space="preserve">2.15.3. Получение муниципальной услуги по экстерриториальному принципу невозможно.</w:t>
      </w:r>
    </w:p>
    <w:p>
      <w:pPr>
        <w:pStyle w:val="0"/>
        <w:spacing w:before="200" w:line-rule="auto"/>
        <w:ind w:firstLine="540"/>
        <w:jc w:val="both"/>
      </w:pPr>
      <w:r>
        <w:rPr>
          <w:sz w:val="20"/>
        </w:rPr>
        <w:t xml:space="preserve">2.15.4. Предоставление муниципальной услуги посредством комплексного запроса невозможно.</w:t>
      </w:r>
    </w:p>
    <w:p>
      <w:pPr>
        <w:pStyle w:val="0"/>
        <w:spacing w:before="200" w:line-rule="auto"/>
        <w:ind w:firstLine="540"/>
        <w:jc w:val="both"/>
      </w:pPr>
      <w:r>
        <w:rPr>
          <w:sz w:val="20"/>
        </w:rPr>
        <w:t xml:space="preserve">2.16. Требования, учитывающие особенности предоставления муниципальной услуги в электронной форме и многофункциональном центре.</w:t>
      </w:r>
    </w:p>
    <w:p>
      <w:pPr>
        <w:pStyle w:val="0"/>
        <w:spacing w:before="200" w:line-rule="auto"/>
        <w:ind w:firstLine="540"/>
        <w:jc w:val="both"/>
      </w:pPr>
      <w:r>
        <w:rPr>
          <w:sz w:val="20"/>
        </w:rPr>
        <w:t xml:space="preserve">2.16.1. Особенности предоставления муниципальной услуги в многофункциональном центре.</w:t>
      </w:r>
    </w:p>
    <w:p>
      <w:pPr>
        <w:pStyle w:val="0"/>
        <w:spacing w:before="200" w:line-rule="auto"/>
        <w:ind w:firstLine="540"/>
        <w:jc w:val="both"/>
      </w:pPr>
      <w:r>
        <w:rPr>
          <w:sz w:val="20"/>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уполномоченный орган в порядке, предусмотренном соглашением, заключенным между многофункциональным центром и учредителем уполномоченного органа.</w:t>
      </w:r>
    </w:p>
    <w:p>
      <w:pPr>
        <w:pStyle w:val="0"/>
        <w:spacing w:before="200" w:line-rule="auto"/>
        <w:ind w:firstLine="540"/>
        <w:jc w:val="both"/>
      </w:pPr>
      <w:r>
        <w:rPr>
          <w:sz w:val="20"/>
        </w:rPr>
        <w:t xml:space="preserve">Объем оказываемой услуги в многофункциональном центре определен в </w:t>
      </w:r>
      <w:hyperlink w:history="0" w:anchor="P267" w:tooltip="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w:r>
          <w:rPr>
            <w:sz w:val="20"/>
            <w:color w:val="0000ff"/>
          </w:rPr>
          <w:t xml:space="preserve">разделе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сети "Интернет".</w:t>
      </w:r>
    </w:p>
    <w:p>
      <w:pPr>
        <w:pStyle w:val="0"/>
        <w:spacing w:before="200" w:line-rule="auto"/>
        <w:ind w:firstLine="540"/>
        <w:jc w:val="both"/>
      </w:pPr>
      <w:r>
        <w:rPr>
          <w:sz w:val="20"/>
        </w:rPr>
        <w:t xml:space="preserve">2.16.2. Особенности предоставления муниципальной услуги в электронном виде.</w:t>
      </w:r>
    </w:p>
    <w:p>
      <w:pPr>
        <w:pStyle w:val="0"/>
        <w:spacing w:before="200" w:line-rule="auto"/>
        <w:ind w:firstLine="540"/>
        <w:jc w:val="both"/>
      </w:pPr>
      <w:r>
        <w:rPr>
          <w:sz w:val="20"/>
        </w:rPr>
        <w:t xml:space="preserve">При предоставлении муниципальной услуги в части постановки на учет детей в электронном виде посредством Регионального портала или Единого портала заявителю обеспечиваются:</w:t>
      </w:r>
    </w:p>
    <w:p>
      <w:pPr>
        <w:pStyle w:val="0"/>
        <w:spacing w:before="200" w:line-rule="auto"/>
        <w:ind w:firstLine="540"/>
        <w:jc w:val="both"/>
      </w:pPr>
      <w:r>
        <w:rPr>
          <w:sz w:val="20"/>
        </w:rPr>
        <w:t xml:space="preserve">- получение информации о предоставляемой муниципальной услуге в сети "Интернет", в том числе на официальном сайте уполномоченного органа, на Региональном портале, Едином портале;</w:t>
      </w:r>
    </w:p>
    <w:p>
      <w:pPr>
        <w:pStyle w:val="0"/>
        <w:spacing w:before="200" w:line-rule="auto"/>
        <w:ind w:firstLine="540"/>
        <w:jc w:val="both"/>
      </w:pPr>
      <w:r>
        <w:rPr>
          <w:sz w:val="20"/>
        </w:rPr>
        <w:t xml:space="preserve">- формирование заявления (запроса) о предоставлении услуги;</w:t>
      </w:r>
    </w:p>
    <w:p>
      <w:pPr>
        <w:pStyle w:val="0"/>
        <w:spacing w:before="200" w:line-rule="auto"/>
        <w:ind w:firstLine="540"/>
        <w:jc w:val="both"/>
      </w:pPr>
      <w:r>
        <w:rPr>
          <w:sz w:val="20"/>
        </w:rPr>
        <w:t xml:space="preserve">- прием и регистрация заявления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 получение сведений о ходе исполнения заявления (запроса) о предоставлении муниципальной услуги;</w:t>
      </w:r>
    </w:p>
    <w:p>
      <w:pPr>
        <w:pStyle w:val="0"/>
        <w:spacing w:before="200" w:line-rule="auto"/>
        <w:ind w:firstLine="540"/>
        <w:jc w:val="both"/>
      </w:pPr>
      <w:r>
        <w:rPr>
          <w:sz w:val="20"/>
        </w:rPr>
        <w:t xml:space="preserve">- оценка качества предоставления муниципальной услуги;</w:t>
      </w:r>
    </w:p>
    <w:p>
      <w:pPr>
        <w:pStyle w:val="0"/>
        <w:spacing w:before="200" w:line-rule="auto"/>
        <w:ind w:firstLine="540"/>
        <w:jc w:val="both"/>
      </w:pPr>
      <w:r>
        <w:rPr>
          <w:sz w:val="20"/>
        </w:rPr>
        <w:t xml:space="preserve">- досудебное (внесудебное) обжалование решений и действий (бездействия).</w:t>
      </w:r>
    </w:p>
    <w:p>
      <w:pPr>
        <w:pStyle w:val="0"/>
        <w:spacing w:before="200" w:line-rule="auto"/>
        <w:ind w:firstLine="540"/>
        <w:jc w:val="both"/>
      </w:pPr>
      <w:r>
        <w:rPr>
          <w:sz w:val="20"/>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0"/>
        <w:spacing w:before="200" w:line-rule="auto"/>
        <w:ind w:firstLine="540"/>
        <w:jc w:val="both"/>
      </w:pPr>
      <w:r>
        <w:rPr>
          <w:sz w:val="20"/>
        </w:rPr>
        <w:t xml:space="preserve">2.17.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pPr>
        <w:pStyle w:val="0"/>
        <w:spacing w:before="200" w:line-rule="auto"/>
        <w:ind w:firstLine="540"/>
        <w:jc w:val="both"/>
      </w:pPr>
      <w:r>
        <w:rPr>
          <w:sz w:val="20"/>
        </w:rPr>
        <w:t xml:space="preserve">2.18.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и/или РПГУ.</w:t>
      </w:r>
    </w:p>
    <w:p>
      <w:pPr>
        <w:pStyle w:val="0"/>
        <w:spacing w:before="200" w:line-rule="auto"/>
        <w:ind w:firstLine="540"/>
        <w:jc w:val="both"/>
      </w:pPr>
      <w:r>
        <w:rPr>
          <w:sz w:val="20"/>
        </w:rPr>
        <w:t xml:space="preserve">Для получения муниципальной услуги заявитель должен авторизоваться на ЕПГУ и/или РПГУ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pPr>
        <w:pStyle w:val="0"/>
        <w:spacing w:before="200" w:line-rule="auto"/>
        <w:ind w:firstLine="540"/>
        <w:jc w:val="both"/>
      </w:pPr>
      <w:r>
        <w:rPr>
          <w:sz w:val="20"/>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пунктом 2.8.3, заверенных усиленной квалифицированной электронной подписью уполномоченного органа (организации).</w:t>
      </w:r>
    </w:p>
    <w:p>
      <w:pPr>
        <w:pStyle w:val="0"/>
        <w:spacing w:before="200" w:line-rule="auto"/>
        <w:ind w:firstLine="540"/>
        <w:jc w:val="both"/>
      </w:pPr>
      <w:r>
        <w:rPr>
          <w:sz w:val="20"/>
        </w:rPr>
        <w:t xml:space="preserve">Результаты предоставления муниципальной услуги, указанные в </w:t>
      </w:r>
      <w:hyperlink w:history="0" w:anchor="P99" w:tooltip="2.4. Результатом предоставления муниципальной услуги является:">
        <w:r>
          <w:rPr>
            <w:sz w:val="20"/>
            <w:color w:val="0000ff"/>
          </w:rPr>
          <w:t xml:space="preserve">пункте 2.4</w:t>
        </w:r>
      </w:hyperlink>
      <w:r>
        <w:rPr>
          <w:sz w:val="20"/>
        </w:rPr>
        <w:t xml:space="preserve"> настоящего Административного регламента, направляются заявителю в личный кабинет на ЕПГУ и/или РПГУ в форме уведомлений по заявлению.</w:t>
      </w:r>
    </w:p>
    <w:p>
      <w:pPr>
        <w:pStyle w:val="0"/>
        <w:spacing w:before="200" w:line-rule="auto"/>
        <w:ind w:firstLine="540"/>
        <w:jc w:val="both"/>
      </w:pPr>
      <w:r>
        <w:rPr>
          <w:sz w:val="20"/>
        </w:rPr>
        <w:t xml:space="preserve">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pPr>
        <w:pStyle w:val="0"/>
        <w:spacing w:before="200" w:line-rule="auto"/>
        <w:ind w:firstLine="540"/>
        <w:jc w:val="both"/>
      </w:pPr>
      <w:r>
        <w:rPr>
          <w:sz w:val="20"/>
        </w:rPr>
        <w:t xml:space="preserve">2.19. При подаче электронных документов, предусмотренных </w:t>
      </w:r>
      <w:hyperlink w:history="0" w:anchor="P104" w:tooltip="2.5.1.1. Заявитель предоставляет следующие документы:">
        <w:r>
          <w:rPr>
            <w:sz w:val="20"/>
            <w:color w:val="0000ff"/>
          </w:rPr>
          <w:t xml:space="preserve">подпунктом 2.5.1.1</w:t>
        </w:r>
      </w:hyperlink>
      <w:r>
        <w:rPr>
          <w:sz w:val="20"/>
        </w:rPr>
        <w:t xml:space="preserve">, через ЕПГУ такие документы представляются в форматах pdf, jpg, jpeg с sig.</w:t>
      </w:r>
    </w:p>
    <w:p>
      <w:pPr>
        <w:pStyle w:val="0"/>
        <w:spacing w:before="200" w:line-rule="auto"/>
        <w:ind w:firstLine="540"/>
        <w:jc w:val="both"/>
      </w:pPr>
      <w:r>
        <w:rPr>
          <w:sz w:val="20"/>
        </w:rPr>
        <w:t xml:space="preserve">Электронные документы должны обеспечивать:</w:t>
      </w:r>
    </w:p>
    <w:p>
      <w:pPr>
        <w:pStyle w:val="0"/>
        <w:spacing w:before="200" w:line-rule="auto"/>
        <w:ind w:firstLine="540"/>
        <w:jc w:val="both"/>
      </w:pPr>
      <w:r>
        <w:rPr>
          <w:sz w:val="20"/>
        </w:rPr>
        <w:t xml:space="preserve">- возможность идентифицировать документ и количество листов в документе;</w:t>
      </w:r>
    </w:p>
    <w:p>
      <w:pPr>
        <w:pStyle w:val="0"/>
        <w:spacing w:before="200" w:line-rule="auto"/>
        <w:ind w:firstLine="540"/>
        <w:jc w:val="both"/>
      </w:pPr>
      <w:r>
        <w:rPr>
          <w:sz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bookmarkStart w:id="267" w:name="P267"/>
    <w:bookmarkEnd w:id="267"/>
    <w:p>
      <w:pPr>
        <w:pStyle w:val="2"/>
        <w:spacing w:before="200" w:line-rule="auto"/>
        <w:outlineLvl w:val="1"/>
        <w:ind w:firstLine="540"/>
        <w:jc w:val="both"/>
      </w:pPr>
      <w:r>
        <w:rPr>
          <w:sz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pPr>
        <w:pStyle w:val="2"/>
        <w:spacing w:before="200" w:line-rule="auto"/>
        <w:outlineLvl w:val="2"/>
        <w:ind w:firstLine="540"/>
        <w:jc w:val="both"/>
      </w:pPr>
      <w:r>
        <w:rPr>
          <w:sz w:val="20"/>
        </w:rPr>
        <w:t xml:space="preserve">3.1. Последовательность административных действий (процедур).</w:t>
      </w:r>
    </w:p>
    <w:p>
      <w:pPr>
        <w:pStyle w:val="0"/>
        <w:spacing w:before="200" w:line-rule="auto"/>
        <w:ind w:firstLine="540"/>
        <w:jc w:val="both"/>
      </w:pPr>
      <w:r>
        <w:rPr>
          <w:sz w:val="20"/>
        </w:rPr>
        <w:t xml:space="preserve">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прием и рассмотрение документов для постановки на учет детей;</w:t>
      </w:r>
    </w:p>
    <w:p>
      <w:pPr>
        <w:pStyle w:val="0"/>
        <w:spacing w:before="200" w:line-rule="auto"/>
        <w:ind w:firstLine="540"/>
        <w:jc w:val="both"/>
      </w:pPr>
      <w:r>
        <w:rPr>
          <w:sz w:val="20"/>
        </w:rPr>
        <w:t xml:space="preserve">принятие решения о постановке на учет (отказе в постановке на учет) детей и постановка на учет;</w:t>
      </w:r>
    </w:p>
    <w:p>
      <w:pPr>
        <w:pStyle w:val="0"/>
        <w:spacing w:before="200" w:line-rule="auto"/>
        <w:ind w:firstLine="540"/>
        <w:jc w:val="both"/>
      </w:pPr>
      <w:r>
        <w:rPr>
          <w:sz w:val="20"/>
        </w:rPr>
        <w:t xml:space="preserve">направление детей в муниципальные образовательные организации;</w:t>
      </w:r>
    </w:p>
    <w:p>
      <w:pPr>
        <w:pStyle w:val="0"/>
        <w:spacing w:before="200" w:line-rule="auto"/>
        <w:ind w:firstLine="540"/>
        <w:jc w:val="both"/>
      </w:pPr>
      <w:r>
        <w:rPr>
          <w:sz w:val="20"/>
        </w:rPr>
        <w:t xml:space="preserve">направление межведомственных запросов (при необходимости).</w:t>
      </w:r>
    </w:p>
    <w:bookmarkStart w:id="274" w:name="P274"/>
    <w:bookmarkEnd w:id="274"/>
    <w:p>
      <w:pPr>
        <w:pStyle w:val="2"/>
        <w:spacing w:before="200" w:line-rule="auto"/>
        <w:outlineLvl w:val="2"/>
        <w:ind w:firstLine="540"/>
        <w:jc w:val="both"/>
      </w:pPr>
      <w:r>
        <w:rPr>
          <w:sz w:val="20"/>
        </w:rPr>
        <w:t xml:space="preserve">3.2. Описание последовательности административных действий при приеме и рассмотрении документов для постановки на учет детей.</w:t>
      </w:r>
    </w:p>
    <w:p>
      <w:pPr>
        <w:pStyle w:val="0"/>
        <w:spacing w:before="200" w:line-rule="auto"/>
        <w:ind w:firstLine="540"/>
        <w:jc w:val="both"/>
      </w:pPr>
      <w:r>
        <w:rPr>
          <w:sz w:val="20"/>
        </w:rPr>
        <w:t xml:space="preserve">3.2.1. Основанием для начала исполнения процедуры приема документов для предоставления муниципальной услуги в части постановки на учет ребенка является личное обращение заявителя в уполномоченный орган.</w:t>
      </w:r>
    </w:p>
    <w:p>
      <w:pPr>
        <w:pStyle w:val="0"/>
        <w:spacing w:before="200" w:line-rule="auto"/>
        <w:ind w:firstLine="540"/>
        <w:jc w:val="both"/>
      </w:pPr>
      <w:r>
        <w:rPr>
          <w:sz w:val="20"/>
        </w:rPr>
        <w:t xml:space="preserve">3.2.2. Прием заявителей должностными лицами уполномоченного органа осуществляется в порядке очередности.</w:t>
      </w:r>
    </w:p>
    <w:p>
      <w:pPr>
        <w:pStyle w:val="0"/>
        <w:spacing w:before="200" w:line-rule="auto"/>
        <w:ind w:firstLine="540"/>
        <w:jc w:val="both"/>
      </w:pPr>
      <w:r>
        <w:rPr>
          <w:sz w:val="20"/>
        </w:rPr>
        <w:t xml:space="preserve">3.2.3. При личном обращении заявитель представляет должностному лицу уполномоченного органа документы, предусмотренные </w:t>
      </w:r>
      <w:hyperlink w:history="0" w:anchor="P103" w:tooltip="2.5.1. Заявитель представляет следующие документы для предоставления муниципальной услуги в части постановки на учет детей:">
        <w:r>
          <w:rPr>
            <w:sz w:val="20"/>
            <w:color w:val="0000ff"/>
          </w:rPr>
          <w:t xml:space="preserve">пунктом 2.5.1 подраздела 2.5 раздела 2</w:t>
        </w:r>
      </w:hyperlink>
      <w:r>
        <w:rPr>
          <w:sz w:val="20"/>
        </w:rPr>
        <w:t xml:space="preserve"> настоящего Административного регламента, а также документы, подтверждающие внеочередное или (и) первоочередное право для предоставления места для ребенка, подлежащего обучению по образовательным программам дошкольного образования в муниципальной образовательной организации, расположенной на территории Опаринского муниципального округа, предусмотренные </w:t>
      </w:r>
      <w:hyperlink w:history="0" w:anchor="P518" w:tooltip="Уведомление">
        <w:r>
          <w:rPr>
            <w:sz w:val="20"/>
            <w:color w:val="0000ff"/>
          </w:rPr>
          <w:t xml:space="preserve">приложением N 2</w:t>
        </w:r>
      </w:hyperlink>
      <w:r>
        <w:rPr>
          <w:sz w:val="20"/>
        </w:rPr>
        <w:t xml:space="preserve"> к настоящему Административному регламенту (при наличии).</w:t>
      </w:r>
    </w:p>
    <w:p>
      <w:pPr>
        <w:pStyle w:val="0"/>
        <w:spacing w:before="200" w:line-rule="auto"/>
        <w:ind w:firstLine="540"/>
        <w:jc w:val="both"/>
      </w:pPr>
      <w:r>
        <w:rPr>
          <w:sz w:val="20"/>
        </w:rPr>
        <w:t xml:space="preserve">Должностное лицо уполномоченного органа принимает от заявителя необходимые документы, проводит сверку сведений, указанных в заявлении, с данными паспорта или иного документа, удостоверяющего личность гражданина, с личностью заявителя, с представленными им документами.</w:t>
      </w:r>
    </w:p>
    <w:p>
      <w:pPr>
        <w:pStyle w:val="0"/>
        <w:spacing w:before="200" w:line-rule="auto"/>
        <w:ind w:firstLine="540"/>
        <w:jc w:val="both"/>
      </w:pPr>
      <w:r>
        <w:rPr>
          <w:sz w:val="20"/>
        </w:rPr>
        <w:t xml:space="preserve">3.2.4. После проверки на соответствие указанных в заявлении сведений предъявленным документам и требованиям настоящего Административного регламента должностное лицо уполномоченного органа при установлении факта отсутствия оснований, указанных в </w:t>
      </w:r>
      <w:hyperlink w:history="0" w:anchor="P170" w:tooltip="2.9.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подразделе 2.9 раздела 2</w:t>
        </w:r>
      </w:hyperlink>
      <w:r>
        <w:rPr>
          <w:sz w:val="20"/>
        </w:rPr>
        <w:t xml:space="preserve"> настоящего Административного регламента, для отказа в приеме документов, необходимых для предоставления муниципальной услуги, принимает решение о приеме заявления и представленных документов и возвращает оригиналы документов заявителю.</w:t>
      </w:r>
    </w:p>
    <w:p>
      <w:pPr>
        <w:pStyle w:val="0"/>
        <w:spacing w:before="200" w:line-rule="auto"/>
        <w:ind w:firstLine="540"/>
        <w:jc w:val="both"/>
      </w:pPr>
      <w:r>
        <w:rPr>
          <w:sz w:val="20"/>
        </w:rPr>
        <w:t xml:space="preserve">В случае наличия оснований для отказа в приеме документов должностное лицо уполномоченного органа принимает решение об отказе в приеме документов по основаниям, предусмотренным </w:t>
      </w:r>
      <w:hyperlink w:history="0" w:anchor="P170" w:tooltip="2.9.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подразделом 2.9 раздела 2</w:t>
        </w:r>
      </w:hyperlink>
      <w:r>
        <w:rPr>
          <w:sz w:val="20"/>
        </w:rPr>
        <w:t xml:space="preserve"> настоящего Административного регламента, и консультирует заявителя о возможности их устранения.</w:t>
      </w:r>
    </w:p>
    <w:p>
      <w:pPr>
        <w:pStyle w:val="0"/>
        <w:spacing w:before="200" w:line-rule="auto"/>
        <w:ind w:firstLine="540"/>
        <w:jc w:val="both"/>
      </w:pPr>
      <w:r>
        <w:rPr>
          <w:sz w:val="20"/>
        </w:rPr>
        <w:t xml:space="preserve">3.2.5. Результатом выполнения административной процедуры является принятие решения о приеме документов или отказе в приеме документов, необходимых для оказания муниципальной услуги в части постановки на учет ребенка.</w:t>
      </w:r>
    </w:p>
    <w:p>
      <w:pPr>
        <w:pStyle w:val="0"/>
        <w:spacing w:before="200" w:line-rule="auto"/>
        <w:ind w:firstLine="540"/>
        <w:jc w:val="both"/>
      </w:pPr>
      <w:r>
        <w:rPr>
          <w:sz w:val="20"/>
        </w:rPr>
        <w:t xml:space="preserve">3.2.6. Срок выполнения указанных действий при личном обращении не должен превышать одного рабочего дня с момента обращения заявителя.</w:t>
      </w:r>
    </w:p>
    <w:bookmarkStart w:id="283" w:name="P283"/>
    <w:bookmarkEnd w:id="283"/>
    <w:p>
      <w:pPr>
        <w:pStyle w:val="2"/>
        <w:spacing w:before="200" w:line-rule="auto"/>
        <w:outlineLvl w:val="2"/>
        <w:ind w:firstLine="540"/>
        <w:jc w:val="both"/>
      </w:pPr>
      <w:r>
        <w:rPr>
          <w:sz w:val="20"/>
        </w:rPr>
        <w:t xml:space="preserve">3.3. Описание последовательности административных действий при принятии решения и постановке на учет детей.</w:t>
      </w:r>
    </w:p>
    <w:p>
      <w:pPr>
        <w:pStyle w:val="0"/>
        <w:spacing w:before="200" w:line-rule="auto"/>
        <w:ind w:firstLine="540"/>
        <w:jc w:val="both"/>
      </w:pPr>
      <w:r>
        <w:rPr>
          <w:sz w:val="20"/>
        </w:rPr>
        <w:t xml:space="preserve">3.3.1. Основанием для начала административной процедуры является решение, принятое должностным лицом уполномоченного органа, о приеме документов заявителя.</w:t>
      </w:r>
    </w:p>
    <w:p>
      <w:pPr>
        <w:pStyle w:val="0"/>
        <w:spacing w:before="200" w:line-rule="auto"/>
        <w:ind w:firstLine="540"/>
        <w:jc w:val="both"/>
      </w:pPr>
      <w:r>
        <w:rPr>
          <w:sz w:val="20"/>
        </w:rPr>
        <w:t xml:space="preserve">3.3.2. Должностное лицо уполномоченного органа на основании представленных документов принимает решение о создании заявления в Системе, его регистрации и постановке на учет ребенка (детей) при отсутствии оснований для отказа в предоставлении муниципальной услуги, указанных в </w:t>
      </w:r>
      <w:hyperlink w:history="0" w:anchor="P176" w:tooltip="2.10. Исчерпывающий перечень оснований для приостановления или отказа в предоставлении муниципальной услуги.">
        <w:r>
          <w:rPr>
            <w:sz w:val="20"/>
            <w:color w:val="0000ff"/>
          </w:rPr>
          <w:t xml:space="preserve">подразделе 2.10 раздела 2</w:t>
        </w:r>
      </w:hyperlink>
      <w:r>
        <w:rPr>
          <w:sz w:val="20"/>
        </w:rPr>
        <w:t xml:space="preserve"> настоящего Административного регламента, и выдает заявителю для заполнения бланк </w:t>
      </w:r>
      <w:hyperlink w:history="0" w:anchor="P467" w:tooltip="ЗАЯВЛЕНИЕ">
        <w:r>
          <w:rPr>
            <w:sz w:val="20"/>
            <w:color w:val="0000ff"/>
          </w:rPr>
          <w:t xml:space="preserve">заявления</w:t>
        </w:r>
      </w:hyperlink>
      <w:r>
        <w:rPr>
          <w:sz w:val="20"/>
        </w:rPr>
        <w:t xml:space="preserve"> (приложение N 1 к настоящему Административному регламенту). Заявитель может выбрать и указать не более трех муниципальных образовательных организаций: первая из выбранных является приоритетной, другие организации - дополнительными.</w:t>
      </w:r>
    </w:p>
    <w:p>
      <w:pPr>
        <w:pStyle w:val="0"/>
        <w:spacing w:before="200" w:line-rule="auto"/>
        <w:ind w:firstLine="540"/>
        <w:jc w:val="both"/>
      </w:pPr>
      <w:r>
        <w:rPr>
          <w:sz w:val="20"/>
        </w:rPr>
        <w:t xml:space="preserve">При наличии у ребенка полнородных и (или) неполнородных братьев и (или) сестер, обучающихся в муниципальной образовательной организации, выбранной родителями (законными представителями) для приема ребенка, заявитель дополнительно в заявлении указывает фамилию (фамилии), имя (имена), отчество (отчества) (последнее - при наличии) братьев и (или) сестер, а также серию и номер его (ее, их) свидетельства (свидетельств) о рождении (при необходимости).</w:t>
      </w:r>
    </w:p>
    <w:p>
      <w:pPr>
        <w:pStyle w:val="0"/>
        <w:spacing w:before="200" w:line-rule="auto"/>
        <w:ind w:firstLine="540"/>
        <w:jc w:val="both"/>
      </w:pPr>
      <w:r>
        <w:rPr>
          <w:sz w:val="20"/>
        </w:rPr>
        <w:t xml:space="preserve">Должностным лицом уполномоченного органа на основании заполненного заявления и представленных документов вносится информация о заявителе и его ребенке (детях) в Систему.</w:t>
      </w:r>
    </w:p>
    <w:p>
      <w:pPr>
        <w:pStyle w:val="0"/>
        <w:spacing w:before="200" w:line-rule="auto"/>
        <w:ind w:firstLine="540"/>
        <w:jc w:val="both"/>
      </w:pPr>
      <w:r>
        <w:rPr>
          <w:sz w:val="20"/>
        </w:rPr>
        <w:t xml:space="preserve">Должностное лицо уполномоченного органа завершает регистрацию созданного в Системе заявления его сохранением, присвоением регистрационного номера и статуса "Принято к рассмотрению". После завершения регистрации заявления в Системе ему присваивается статус "Заявление рассмотрено". С данного момента ребенок (дети) считается поставленным на учет. Документом, подтверждающим завершение процедуры регистрации заявления и постановки на учет ребенка, является </w:t>
      </w:r>
      <w:hyperlink w:history="0" w:anchor="P518" w:tooltip="Уведомление">
        <w:r>
          <w:rPr>
            <w:sz w:val="20"/>
            <w:color w:val="0000ff"/>
          </w:rPr>
          <w:t xml:space="preserve">уведомление</w:t>
        </w:r>
      </w:hyperlink>
      <w:r>
        <w:rPr>
          <w:sz w:val="20"/>
        </w:rPr>
        <w:t xml:space="preserve">, подготовленное и выданное заявителю должностным лицом уполномоченного органа, согласно приложению N 3.</w:t>
      </w:r>
    </w:p>
    <w:p>
      <w:pPr>
        <w:pStyle w:val="0"/>
        <w:spacing w:before="200" w:line-rule="auto"/>
        <w:ind w:firstLine="540"/>
        <w:jc w:val="both"/>
      </w:pPr>
      <w:r>
        <w:rPr>
          <w:sz w:val="20"/>
        </w:rPr>
        <w:t xml:space="preserve">3.3.3. При наличии оснований для отказа в предоставлении муниципальной услуги в части постановки на учет должностное лицо уполномоченного органа принимает решение об отказе в постановке на учет по основаниям, предусмотренным </w:t>
      </w:r>
      <w:hyperlink w:history="0" w:anchor="P176" w:tooltip="2.10. Исчерпывающий перечень оснований для приостановления или отказа в предоставлении муниципальной услуги.">
        <w:r>
          <w:rPr>
            <w:sz w:val="20"/>
            <w:color w:val="0000ff"/>
          </w:rPr>
          <w:t xml:space="preserve">подразделом 2.10 раздела 2</w:t>
        </w:r>
      </w:hyperlink>
      <w:r>
        <w:rPr>
          <w:sz w:val="20"/>
        </w:rPr>
        <w:t xml:space="preserve"> настоящего Административного регламента, и консультирует заявителя о порядке их устранения.</w:t>
      </w:r>
    </w:p>
    <w:p>
      <w:pPr>
        <w:pStyle w:val="0"/>
        <w:spacing w:before="200" w:line-rule="auto"/>
        <w:ind w:firstLine="540"/>
        <w:jc w:val="both"/>
      </w:pPr>
      <w:r>
        <w:rPr>
          <w:sz w:val="20"/>
        </w:rPr>
        <w:t xml:space="preserve">Решение об отказе в постановке на учет ребенка (детей) должностное лицо уполномоченного органа оформляет в письменной форме на соответствующем бланке </w:t>
      </w:r>
      <w:hyperlink w:history="0" w:anchor="P555" w:tooltip="Уведомление">
        <w:r>
          <w:rPr>
            <w:sz w:val="20"/>
            <w:color w:val="0000ff"/>
          </w:rPr>
          <w:t xml:space="preserve">уведомления</w:t>
        </w:r>
      </w:hyperlink>
      <w:r>
        <w:rPr>
          <w:sz w:val="20"/>
        </w:rPr>
        <w:t xml:space="preserve"> по форме согласно приложению N 4 к настоящему Административному регламенту с указанием причины отказа. Уведомление вручается лично заявителю в день обращения, а также возвращаются документы, которые были представлены должностному лицу уполномоченного органа заявителем.</w:t>
      </w:r>
    </w:p>
    <w:p>
      <w:pPr>
        <w:pStyle w:val="0"/>
        <w:spacing w:before="200" w:line-rule="auto"/>
        <w:ind w:firstLine="540"/>
        <w:jc w:val="both"/>
      </w:pPr>
      <w:r>
        <w:rPr>
          <w:sz w:val="20"/>
        </w:rPr>
        <w:t xml:space="preserve">3.3.4. Если заявитель принимает решение изменить информацию, содержащуюся в Системе на основании ранее принятого заявления, должностное лицо уполномоченного органа вносит соответствующие изменения при личном обращении заявителя. Для это заявитель предъявляет паспорт или иной документ, удостоверяющий его личность.</w:t>
      </w:r>
    </w:p>
    <w:p>
      <w:pPr>
        <w:pStyle w:val="0"/>
        <w:spacing w:before="200" w:line-rule="auto"/>
        <w:ind w:firstLine="540"/>
        <w:jc w:val="both"/>
      </w:pPr>
      <w:r>
        <w:rPr>
          <w:sz w:val="20"/>
        </w:rPr>
        <w:t xml:space="preserve">3.3.5. Решение о постановке на учет либо об отказе в постановке на учет детей принимается в день обращения непосредственно при подаче заявления и документов, предусмотренных настоящим Административным регламентом.</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созданного в Системе заявления и постановка на учет ребенка или отказ в регистрации заявления и постановке на учет ребенка.</w:t>
      </w:r>
    </w:p>
    <w:p>
      <w:pPr>
        <w:pStyle w:val="0"/>
        <w:spacing w:before="200" w:line-rule="auto"/>
        <w:ind w:firstLine="540"/>
        <w:jc w:val="both"/>
      </w:pPr>
      <w:r>
        <w:rPr>
          <w:sz w:val="20"/>
        </w:rPr>
        <w:t xml:space="preserve">3.3.6. При письменном отказе заявителя от постановки на учет ребенка должностное лицо уполномоченного органа снимает ребенка с учета с внесением изменений в Систему.</w:t>
      </w:r>
    </w:p>
    <w:p>
      <w:pPr>
        <w:pStyle w:val="2"/>
        <w:spacing w:before="200" w:line-rule="auto"/>
        <w:outlineLvl w:val="2"/>
        <w:ind w:firstLine="540"/>
        <w:jc w:val="both"/>
      </w:pPr>
      <w:r>
        <w:rPr>
          <w:sz w:val="20"/>
        </w:rPr>
        <w:t xml:space="preserve">3.4. 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pPr>
        <w:pStyle w:val="0"/>
        <w:spacing w:before="200" w:line-rule="auto"/>
        <w:ind w:firstLine="540"/>
        <w:jc w:val="both"/>
      </w:pPr>
      <w:r>
        <w:rPr>
          <w:sz w:val="20"/>
        </w:rPr>
        <w:t xml:space="preserve">3.4.1. Информация о муниципальной услуге, о порядке и сроках предоставления муниципальной услуги размещается на Едином портале и Региональном портале.</w:t>
      </w:r>
    </w:p>
    <w:p>
      <w:pPr>
        <w:pStyle w:val="0"/>
        <w:spacing w:before="200" w:line-rule="auto"/>
        <w:ind w:firstLine="540"/>
        <w:jc w:val="both"/>
      </w:pPr>
      <w:r>
        <w:rPr>
          <w:sz w:val="20"/>
        </w:rPr>
        <w:t xml:space="preserve">3.4.2. 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w:t>
      </w:r>
    </w:p>
    <w:p>
      <w:pPr>
        <w:pStyle w:val="0"/>
        <w:spacing w:before="200" w:line-rule="auto"/>
        <w:ind w:firstLine="540"/>
        <w:jc w:val="both"/>
      </w:pPr>
      <w:r>
        <w:rPr>
          <w:sz w:val="20"/>
        </w:rPr>
        <w:t xml:space="preserve">3.4.3.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pPr>
        <w:pStyle w:val="0"/>
        <w:spacing w:before="200" w:line-rule="auto"/>
        <w:ind w:firstLine="540"/>
        <w:jc w:val="both"/>
      </w:pPr>
      <w:r>
        <w:rPr>
          <w:sz w:val="20"/>
        </w:rPr>
        <w:t xml:space="preserve">3.4.4. Подача заявления на предоставление муниципальной услуги и документов, необходимых для предоставления муниципальной услуги, осуществляется на Едином портале или Региональном портале путем последовательного заполнения всех предлагаемых форм, прикрепления к запросу заявления и необходимых документов в электронной форме.</w:t>
      </w:r>
    </w:p>
    <w:p>
      <w:pPr>
        <w:pStyle w:val="0"/>
        <w:spacing w:before="200" w:line-rule="auto"/>
        <w:ind w:firstLine="540"/>
        <w:jc w:val="both"/>
      </w:pPr>
      <w:r>
        <w:rPr>
          <w:sz w:val="20"/>
        </w:rPr>
        <w:t xml:space="preserve">В случае подачи заявления и документов через Региональный портал, подписывать такие заявления и документы электронной цифровой подписью не требуется.</w:t>
      </w:r>
    </w:p>
    <w:p>
      <w:pPr>
        <w:pStyle w:val="0"/>
        <w:spacing w:before="200" w:line-rule="auto"/>
        <w:ind w:firstLine="540"/>
        <w:jc w:val="both"/>
      </w:pPr>
      <w:r>
        <w:rPr>
          <w:sz w:val="20"/>
        </w:rPr>
        <w:t xml:space="preserve">3.4.5. Основанием для начала предоставления муниципальной услуги в электронной форме является поступление в Систему электронного запроса через Единый портал или Региональный портал на предоставление муниципальной услуги. Регистрация осуществляется автоматически в режиме реального времени в момент поступления электронного запроса. При реализации электронного запроса через Систему используется схема "Статусы информирования".</w:t>
      </w:r>
    </w:p>
    <w:p>
      <w:pPr>
        <w:pStyle w:val="0"/>
        <w:spacing w:before="200" w:line-rule="auto"/>
        <w:ind w:firstLine="540"/>
        <w:jc w:val="both"/>
      </w:pPr>
      <w:r>
        <w:rPr>
          <w:sz w:val="20"/>
        </w:rPr>
        <w:t xml:space="preserve">3.4.5.1. Уполномоченные должностные лица уполномоченных органов выполняют административные процедуры в соответствии с </w:t>
      </w:r>
      <w:hyperlink w:history="0" w:anchor="P283" w:tooltip="3.3. Описание последовательности административных действий при принятии решения и постановке на учет детей.">
        <w:r>
          <w:rPr>
            <w:sz w:val="20"/>
            <w:color w:val="0000ff"/>
          </w:rPr>
          <w:t xml:space="preserve">подразделами 3.3</w:t>
        </w:r>
      </w:hyperlink>
      <w:r>
        <w:rPr>
          <w:sz w:val="20"/>
        </w:rPr>
        <w:t xml:space="preserve"> - </w:t>
      </w:r>
      <w:hyperlink w:history="0" w:anchor="P328" w:tooltip="3.5. Описание административных процедур (действий), выполняемых многофункциональными центрами.">
        <w:r>
          <w:rPr>
            <w:sz w:val="20"/>
            <w:color w:val="0000ff"/>
          </w:rPr>
          <w:t xml:space="preserve">3.5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3.4.6. При создании (поступлении) заявления для направления в Систему, в том числе в порядке перевода и изменения условий договора об образовании по желанию заявителя, поданного в уполномоченный орган в бумажном виде (личный прием) или в электронном виде (через Единый портал или Региональный портал), оно автоматически регистрируется в Системе (заявлению присваивается уникальный номер), формируется статус информирования "Заявление поступило";</w:t>
      </w:r>
    </w:p>
    <w:p>
      <w:pPr>
        <w:pStyle w:val="0"/>
        <w:spacing w:before="200" w:line-rule="auto"/>
        <w:ind w:firstLine="540"/>
        <w:jc w:val="both"/>
      </w:pPr>
      <w:r>
        <w:rPr>
          <w:sz w:val="20"/>
        </w:rPr>
        <w:t xml:space="preserve">в Системе проводится проверка информации (данных) заявления для направления на наличие в ней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pPr>
        <w:pStyle w:val="0"/>
        <w:spacing w:before="200" w:line-rule="auto"/>
        <w:ind w:firstLine="540"/>
        <w:jc w:val="both"/>
      </w:pPr>
      <w:r>
        <w:rPr>
          <w:sz w:val="20"/>
        </w:rPr>
        <w:t xml:space="preserve">в Системе проводится проверка на достоверность информации (данных), представленной в заявлении для направления, в том числе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в случае необходимости подтверждения информации (данных), представленной в заявлении для направления заявителем, формируется статус информирования "Требуется подтверждение данных заявления";</w:t>
      </w:r>
    </w:p>
    <w:p>
      <w:pPr>
        <w:pStyle w:val="0"/>
        <w:spacing w:before="200" w:line-rule="auto"/>
        <w:ind w:firstLine="540"/>
        <w:jc w:val="both"/>
      </w:pPr>
      <w:r>
        <w:rPr>
          <w:sz w:val="20"/>
        </w:rPr>
        <w:t xml:space="preserve">в случае предоставления заявителем недостоверных данных (информации) в заявлении для направления либо при непредставлении документов, подтверждающих данные сведения,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муниципальные образовательные организации;</w:t>
      </w:r>
    </w:p>
    <w:p>
      <w:pPr>
        <w:pStyle w:val="0"/>
        <w:spacing w:before="200" w:line-rule="auto"/>
        <w:ind w:firstLine="540"/>
        <w:jc w:val="both"/>
      </w:pPr>
      <w:r>
        <w:rPr>
          <w:sz w:val="20"/>
        </w:rPr>
        <w:t xml:space="preserve">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pPr>
        <w:pStyle w:val="0"/>
        <w:spacing w:before="200" w:line-rule="auto"/>
        <w:ind w:firstLine="540"/>
        <w:jc w:val="both"/>
      </w:pPr>
      <w:r>
        <w:rPr>
          <w:sz w:val="20"/>
        </w:rPr>
        <w:t xml:space="preserve">в случае необходимости (у заявителя) внесения изменений в заявление для направления в Системе проводится проверка возможности изменения данных (информации) заявления для направления, в том числе факт нахождения заявления для направления в статусе информирования "Заявление рассмотрено", отсутствия дублирования заявлений для направления, а также наличия подтверждения достоверности информации;</w:t>
      </w:r>
    </w:p>
    <w:p>
      <w:pPr>
        <w:pStyle w:val="0"/>
        <w:spacing w:before="200" w:line-rule="auto"/>
        <w:ind w:firstLine="540"/>
        <w:jc w:val="both"/>
      </w:pPr>
      <w:r>
        <w:rPr>
          <w:sz w:val="20"/>
        </w:rPr>
        <w:t xml:space="preserve">в случае подтверждения возможности изменения данных в Системе формируется статус информирования "Изменения заявления" с указанием перечня изменений, а затем статус "Заявление рассмотрено", в иных случаях формируется статус информирования "Отказано в изменении заявления";</w:t>
      </w:r>
    </w:p>
    <w:p>
      <w:pPr>
        <w:pStyle w:val="0"/>
        <w:spacing w:before="200" w:line-rule="auto"/>
        <w:ind w:firstLine="540"/>
        <w:jc w:val="both"/>
      </w:pPr>
      <w:r>
        <w:rPr>
          <w:sz w:val="20"/>
        </w:rPr>
        <w:t xml:space="preserve">при наличии мест для распределения в дошкольных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Системе производится распределение детей, не получивших места, с желаемой датой приема, указанной в заявлении для направления,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 по результатам распределения в Системе формируется список детей, которым могут быть предоставлены места в дошкольные образовательные организации;</w:t>
      </w:r>
    </w:p>
    <w:p>
      <w:pPr>
        <w:pStyle w:val="0"/>
        <w:spacing w:before="200" w:line-rule="auto"/>
        <w:ind w:firstLine="540"/>
        <w:jc w:val="both"/>
      </w:pPr>
      <w:r>
        <w:rPr>
          <w:sz w:val="20"/>
        </w:rPr>
        <w:t xml:space="preserve">после фиксации в Системе реквизитов документа о направлении детей в дошкольные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заявлениям для направления в отношении детей, которым предоставлены места, формируется статус информирования "Направлен в дошкольную образовательную организацию";</w:t>
      </w:r>
    </w:p>
    <w:p>
      <w:pPr>
        <w:pStyle w:val="0"/>
        <w:spacing w:before="200" w:line-rule="auto"/>
        <w:ind w:firstLine="540"/>
        <w:jc w:val="both"/>
      </w:pPr>
      <w:r>
        <w:rPr>
          <w:sz w:val="20"/>
        </w:rPr>
        <w:t xml:space="preserve">в случае непредоставления места формируется статус информирования "Ожидание направления", формируются обезличенные списки детей, получивших места в дошкольные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соответствующие данным, указанным в заявлении для направления, а также информация о последовательности предоставления мест и основаниях изменения данной последовательности;</w:t>
      </w:r>
    </w:p>
    <w:p>
      <w:pPr>
        <w:pStyle w:val="0"/>
        <w:spacing w:before="200" w:line-rule="auto"/>
        <w:ind w:firstLine="540"/>
        <w:jc w:val="both"/>
      </w:pPr>
      <w:r>
        <w:rPr>
          <w:sz w:val="20"/>
        </w:rPr>
        <w:t xml:space="preserve">в случае получения в Системе от Единого портала или Регионального портала о согласии заявителя с предоставленным местом для заявителей, направлявших заявление для направления через Единый портал или Региональный портал, в Системе формируются перечень информации, необходимой для автоматизированного формирования заявления о приеме на Едином портале или Региональном портале, а также статус информирования "Формирование заявления о приеме";</w:t>
      </w:r>
    </w:p>
    <w:p>
      <w:pPr>
        <w:pStyle w:val="0"/>
        <w:spacing w:before="200" w:line-rule="auto"/>
        <w:ind w:firstLine="540"/>
        <w:jc w:val="both"/>
      </w:pPr>
      <w:r>
        <w:rPr>
          <w:sz w:val="20"/>
        </w:rPr>
        <w:t xml:space="preserve">при создании (получении) заявления о приеме в Системе осуществляется регистрация заявления о приеме, формируется статус информирования "Заявление поступило", а также проводится проверка соответствия данных, содержащихся в заявлении о приеме в дошкольные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данным документа для направления в дошкольные муниципальные дошкольные образовательные организации, а также иные организации в рамках соглашений, в том числе о государственно-частном, муниципально-частном партнерстве;</w:t>
      </w:r>
    </w:p>
    <w:p>
      <w:pPr>
        <w:pStyle w:val="0"/>
        <w:spacing w:before="200" w:line-rule="auto"/>
        <w:ind w:firstLine="540"/>
        <w:jc w:val="both"/>
      </w:pPr>
      <w:r>
        <w:rPr>
          <w:sz w:val="20"/>
        </w:rPr>
        <w:t xml:space="preserve">в случае несовпадения данных, указанных в заявлении о приеме, с данными документа о направлении детей в дошкольные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Системе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pPr>
        <w:pStyle w:val="0"/>
        <w:spacing w:before="200" w:line-rule="auto"/>
        <w:ind w:firstLine="540"/>
        <w:jc w:val="both"/>
      </w:pPr>
      <w:r>
        <w:rPr>
          <w:sz w:val="20"/>
        </w:rPr>
        <w:t xml:space="preserve">в случае наличия документа о направлении ребенка в дошкольные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соответствующего данным, указанным в заявлении о приеме ребенка в дошкольные образовательные организации, в Системе ожидается проверка достоверности данных, указанных в заявлении о приеме, в соответствии с порядком приема детей в дошкольные образовательные организации; в случае необходимости подтверждения данных (информации), указанных в заявлении о приеме, в Системе формируется статус информирования "Требуется подтверждение данных заявления";</w:t>
      </w:r>
    </w:p>
    <w:p>
      <w:pPr>
        <w:pStyle w:val="0"/>
        <w:spacing w:before="200" w:line-rule="auto"/>
        <w:ind w:firstLine="540"/>
        <w:jc w:val="both"/>
      </w:pPr>
      <w:r>
        <w:rPr>
          <w:sz w:val="20"/>
        </w:rPr>
        <w:t xml:space="preserve">в случае неподтверждения данных (информации) заявления о приеме в срок, установленный учредителем дошкольной образовательной организации, в которую подается заявление о приеме, в Системе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дошкольные образовательные организации;</w:t>
      </w:r>
    </w:p>
    <w:p>
      <w:pPr>
        <w:pStyle w:val="0"/>
        <w:spacing w:before="200" w:line-rule="auto"/>
        <w:ind w:firstLine="540"/>
        <w:jc w:val="both"/>
      </w:pPr>
      <w:r>
        <w:rPr>
          <w:sz w:val="20"/>
        </w:rPr>
        <w:t xml:space="preserve">в случае подтверждения данных (информации), указанных в заявлении о приеме, в Системе формируется статус информирования "Ожидание заключения договора";</w:t>
      </w:r>
    </w:p>
    <w:p>
      <w:pPr>
        <w:pStyle w:val="0"/>
        <w:spacing w:before="200" w:line-rule="auto"/>
        <w:ind w:firstLine="540"/>
        <w:jc w:val="both"/>
      </w:pPr>
      <w:r>
        <w:rPr>
          <w:sz w:val="20"/>
        </w:rPr>
        <w:t xml:space="preserve">после ввода в Системе реквизитов распорядительного акта дошкольных образовательных организаций о приеме ребенка в дошкольные образовательные организации в Системе формируется статус информирования "Зачислен", ребенок снимается с учета детей, нуждающихся в предоставлении места в дошкольных образовательных организациях;</w:t>
      </w:r>
    </w:p>
    <w:p>
      <w:pPr>
        <w:pStyle w:val="0"/>
        <w:spacing w:before="200" w:line-rule="auto"/>
        <w:ind w:firstLine="540"/>
        <w:jc w:val="both"/>
      </w:pPr>
      <w:r>
        <w:rPr>
          <w:sz w:val="20"/>
        </w:rPr>
        <w:t xml:space="preserve">в случае отказа заявителя от предоставленного места в дошкольных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Системе формируется статус информирования "Заявитель отказался от предоставленного места";</w:t>
      </w:r>
    </w:p>
    <w:p>
      <w:pPr>
        <w:pStyle w:val="0"/>
        <w:spacing w:before="200" w:line-rule="auto"/>
        <w:ind w:firstLine="540"/>
        <w:jc w:val="both"/>
      </w:pPr>
      <w:r>
        <w:rPr>
          <w:sz w:val="20"/>
        </w:rPr>
        <w:t xml:space="preserve">в случае отсутствия согласия заявителя с предоставленным местом в дошкольных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Системе формируется статус информирования "Потребность в получении места не подтверждена".</w:t>
      </w:r>
    </w:p>
    <w:p>
      <w:pPr>
        <w:pStyle w:val="0"/>
        <w:spacing w:before="200" w:line-rule="auto"/>
        <w:ind w:firstLine="540"/>
        <w:jc w:val="both"/>
      </w:pPr>
      <w:r>
        <w:rPr>
          <w:sz w:val="20"/>
        </w:rPr>
        <w:t xml:space="preserve">3.4.7. В случае отказа родителей (законных представителей) от предложенного места в текущем учебном году с изменением желаемой даты на более позднюю в Системе статус информирования "Заявление рассмотрено" сохраняется и письменно заявителем подтверждается отказ заявителя и согласие на перенос желаемой даты с текущего учебного года на следующий учебный год.</w:t>
      </w:r>
    </w:p>
    <w:p>
      <w:pPr>
        <w:pStyle w:val="0"/>
        <w:spacing w:before="200" w:line-rule="auto"/>
        <w:ind w:firstLine="540"/>
        <w:jc w:val="both"/>
      </w:pPr>
      <w:r>
        <w:rPr>
          <w:sz w:val="20"/>
        </w:rPr>
        <w:t xml:space="preserve">3.4.8. В случае если потребность в получении места не подтверждена и согласие родителя (законного представителя) отсутствует по причине невыхода его на связь, в Системе в разделе "Дополнительная информация" фиксируется факт недозвона, статус информирования "Заявление рассмотрено" сохраняется, осуществляется изменение желаемой даты с текущего учебного года на следующий учебный год.</w:t>
      </w:r>
    </w:p>
    <w:p>
      <w:pPr>
        <w:pStyle w:val="0"/>
        <w:spacing w:before="200" w:line-rule="auto"/>
        <w:ind w:firstLine="540"/>
        <w:jc w:val="both"/>
      </w:pPr>
      <w:r>
        <w:rPr>
          <w:sz w:val="20"/>
        </w:rPr>
        <w:t xml:space="preserve">3.4.9. После зачисления ребенка в муниципальную образовательную организацию или иную образовательную организацию его родители (законный представитель) вправе обратиться к руководителю данной организации для решения вопроса об отчислении из нее и (или) переводе ребенка в другую образовательную организацию соответствующего уровня и направленности в порядке, определенном законодательством Российской Федерации и локальными нормативными актами муниципальных образовательных организаций и иных образовательных организаций.</w:t>
      </w:r>
    </w:p>
    <w:p>
      <w:pPr>
        <w:pStyle w:val="0"/>
        <w:spacing w:before="200" w:line-rule="auto"/>
        <w:ind w:firstLine="540"/>
        <w:jc w:val="both"/>
      </w:pPr>
      <w:r>
        <w:rPr>
          <w:sz w:val="20"/>
        </w:rPr>
        <w:t xml:space="preserve">Получатель муниципальной услуги после отчисления его ребенка из муниципальной образовательной организации или иной образовательной организации вправе вновь обратиться за получением муниципальной услуги в порядке, установленном настоящим Административным регламентом.</w:t>
      </w:r>
    </w:p>
    <w:p>
      <w:pPr>
        <w:pStyle w:val="0"/>
        <w:spacing w:before="200" w:line-rule="auto"/>
        <w:ind w:firstLine="540"/>
        <w:jc w:val="both"/>
      </w:pPr>
      <w:r>
        <w:rPr>
          <w:sz w:val="20"/>
        </w:rPr>
        <w:t xml:space="preserve">При достижении ребенком, учтенным в Системе, восьми лет должностное лицо МКУ "Информационно-методический центр образовательных учреждений" (далее - МКУ ИМЦ ОУ) снимает ребенка с учета и присваивает заявлению в Системе статус "Архив", уведомив об этом получателя муниципальной услуги в устной форме по указанному в заявлении номеру телефона или в письменной форме по указанному адресу электронной почты.</w:t>
      </w:r>
    </w:p>
    <w:bookmarkStart w:id="328" w:name="P328"/>
    <w:bookmarkEnd w:id="328"/>
    <w:p>
      <w:pPr>
        <w:pStyle w:val="2"/>
        <w:spacing w:before="200" w:line-rule="auto"/>
        <w:outlineLvl w:val="2"/>
        <w:ind w:firstLine="540"/>
        <w:jc w:val="both"/>
      </w:pPr>
      <w:r>
        <w:rPr>
          <w:sz w:val="20"/>
        </w:rPr>
        <w:t xml:space="preserve">3.5. Описание административных процедур (действий), выполняемых многофункциональными центрами.</w:t>
      </w:r>
    </w:p>
    <w:p>
      <w:pPr>
        <w:pStyle w:val="0"/>
        <w:spacing w:before="200" w:line-rule="auto"/>
        <w:ind w:firstLine="540"/>
        <w:jc w:val="both"/>
      </w:pPr>
      <w:r>
        <w:rPr>
          <w:sz w:val="20"/>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pPr>
        <w:pStyle w:val="0"/>
        <w:spacing w:before="200" w:line-rule="auto"/>
        <w:ind w:firstLine="540"/>
        <w:jc w:val="both"/>
      </w:pPr>
      <w:r>
        <w:rPr>
          <w:sz w:val="20"/>
        </w:rPr>
        <w:t xml:space="preserve">3.5.1. Описание последовательности действий при приеме и регистрации заявления и представленных документов.</w:t>
      </w:r>
    </w:p>
    <w:p>
      <w:pPr>
        <w:pStyle w:val="0"/>
        <w:spacing w:before="200" w:line-rule="auto"/>
        <w:ind w:firstLine="540"/>
        <w:jc w:val="both"/>
      </w:pPr>
      <w:r>
        <w:rPr>
          <w:sz w:val="20"/>
        </w:rPr>
        <w:t xml:space="preserve">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pPr>
        <w:pStyle w:val="0"/>
        <w:spacing w:before="200" w:line-rule="auto"/>
        <w:ind w:firstLine="540"/>
        <w:jc w:val="both"/>
      </w:pPr>
      <w:r>
        <w:rPr>
          <w:sz w:val="20"/>
        </w:rPr>
        <w:t xml:space="preserve">- документа, удостоверяющего личность заявителя (его представителя);</w:t>
      </w:r>
    </w:p>
    <w:p>
      <w:pPr>
        <w:pStyle w:val="0"/>
        <w:spacing w:before="200" w:line-rule="auto"/>
        <w:ind w:firstLine="540"/>
        <w:jc w:val="both"/>
      </w:pPr>
      <w:r>
        <w:rPr>
          <w:sz w:val="20"/>
        </w:rPr>
        <w:t xml:space="preserve">- документа, подтверждающего полномочия представителя заявителя.</w:t>
      </w:r>
    </w:p>
    <w:p>
      <w:pPr>
        <w:pStyle w:val="0"/>
        <w:spacing w:before="200" w:line-rule="auto"/>
        <w:ind w:firstLine="540"/>
        <w:jc w:val="both"/>
      </w:pPr>
      <w:r>
        <w:rPr>
          <w:sz w:val="20"/>
        </w:rPr>
        <w:t xml:space="preserve">Специалист, ответственный за прием и регистрацию документов:</w:t>
      </w:r>
    </w:p>
    <w:p>
      <w:pPr>
        <w:pStyle w:val="0"/>
        <w:spacing w:before="200" w:line-rule="auto"/>
        <w:ind w:firstLine="540"/>
        <w:jc w:val="both"/>
      </w:pPr>
      <w:r>
        <w:rPr>
          <w:sz w:val="20"/>
        </w:rPr>
        <w:t xml:space="preserve">- регистрирует в установленном порядке поступившие документы;</w:t>
      </w:r>
    </w:p>
    <w:p>
      <w:pPr>
        <w:pStyle w:val="0"/>
        <w:spacing w:before="200" w:line-rule="auto"/>
        <w:ind w:firstLine="540"/>
        <w:jc w:val="both"/>
      </w:pPr>
      <w:r>
        <w:rPr>
          <w:sz w:val="20"/>
        </w:rPr>
        <w:t xml:space="preserve">- оформляет уведомление о приеме документов и передает его заявителю;</w:t>
      </w:r>
    </w:p>
    <w:p>
      <w:pPr>
        <w:pStyle w:val="0"/>
        <w:spacing w:before="200" w:line-rule="auto"/>
        <w:ind w:firstLine="540"/>
        <w:jc w:val="both"/>
      </w:pPr>
      <w:r>
        <w:rPr>
          <w:sz w:val="20"/>
        </w:rPr>
        <w:t xml:space="preserve">- направляет заявление на предоставление муниципальной услуги и комплект необходимых документов в уполномоченный орган.</w:t>
      </w:r>
    </w:p>
    <w:p>
      <w:pPr>
        <w:pStyle w:val="0"/>
        <w:spacing w:before="200" w:line-rule="auto"/>
        <w:ind w:firstLine="540"/>
        <w:jc w:val="both"/>
      </w:pPr>
      <w:r>
        <w:rPr>
          <w:sz w:val="20"/>
        </w:rPr>
        <w:t xml:space="preserve">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pPr>
        <w:pStyle w:val="0"/>
        <w:spacing w:before="200" w:line-rule="auto"/>
        <w:ind w:firstLine="540"/>
        <w:jc w:val="both"/>
      </w:pPr>
      <w:r>
        <w:rPr>
          <w:sz w:val="20"/>
        </w:rPr>
        <w:t xml:space="preserve">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pPr>
        <w:pStyle w:val="0"/>
        <w:spacing w:before="200" w:line-rule="auto"/>
        <w:ind w:firstLine="540"/>
        <w:jc w:val="both"/>
      </w:pPr>
      <w:r>
        <w:rPr>
          <w:sz w:val="20"/>
        </w:rPr>
        <w:t xml:space="preserve">Максимальный срок выполнения административной процедуры составляет 7 дней с момента поступления в многофункциональный центр заявления с документами.</w:t>
      </w:r>
    </w:p>
    <w:p>
      <w:pPr>
        <w:pStyle w:val="0"/>
        <w:spacing w:before="200" w:line-rule="auto"/>
        <w:ind w:firstLine="540"/>
        <w:jc w:val="both"/>
      </w:pPr>
      <w:r>
        <w:rPr>
          <w:sz w:val="20"/>
        </w:rPr>
        <w:t xml:space="preserve">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pPr>
        <w:pStyle w:val="0"/>
        <w:spacing w:before="200" w:line-rule="auto"/>
        <w:ind w:firstLine="540"/>
        <w:jc w:val="both"/>
      </w:pPr>
      <w:r>
        <w:rPr>
          <w:sz w:val="20"/>
        </w:rPr>
        <w:t xml:space="preserve">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pPr>
        <w:pStyle w:val="0"/>
        <w:spacing w:before="200" w:line-rule="auto"/>
        <w:ind w:firstLine="540"/>
        <w:jc w:val="both"/>
      </w:pPr>
      <w:r>
        <w:rPr>
          <w:sz w:val="20"/>
        </w:rPr>
        <w:t xml:space="preserve">Основанием для начала исполнения процедуры является поступление в многофункциональный центр результата предоставления муниципальной услуги.</w:t>
      </w:r>
    </w:p>
    <w:p>
      <w:pPr>
        <w:pStyle w:val="0"/>
        <w:spacing w:before="200" w:line-rule="auto"/>
        <w:ind w:firstLine="540"/>
        <w:jc w:val="both"/>
      </w:pPr>
      <w:r>
        <w:rPr>
          <w:sz w:val="20"/>
        </w:rPr>
        <w:t xml:space="preserve">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pPr>
        <w:pStyle w:val="0"/>
        <w:spacing w:before="200" w:line-rule="auto"/>
        <w:ind w:firstLine="540"/>
        <w:jc w:val="both"/>
      </w:pPr>
      <w:r>
        <w:rPr>
          <w:sz w:val="20"/>
        </w:rPr>
        <w:t xml:space="preserve">- документ, удостоверяющий личность заявителя либо его представителя;</w:t>
      </w:r>
    </w:p>
    <w:p>
      <w:pPr>
        <w:pStyle w:val="0"/>
        <w:spacing w:before="200" w:line-rule="auto"/>
        <w:ind w:firstLine="540"/>
        <w:jc w:val="both"/>
      </w:pPr>
      <w:r>
        <w:rPr>
          <w:sz w:val="20"/>
        </w:rPr>
        <w:t xml:space="preserve">- документ, подтверждающий полномочия представителя заявителя.</w:t>
      </w:r>
    </w:p>
    <w:p>
      <w:pPr>
        <w:pStyle w:val="0"/>
        <w:spacing w:before="200" w:line-rule="auto"/>
        <w:ind w:firstLine="540"/>
        <w:jc w:val="both"/>
      </w:pPr>
      <w:r>
        <w:rPr>
          <w:sz w:val="20"/>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pPr>
        <w:pStyle w:val="0"/>
        <w:spacing w:before="200" w:line-rule="auto"/>
        <w:ind w:firstLine="540"/>
        <w:jc w:val="both"/>
      </w:pPr>
      <w:r>
        <w:rPr>
          <w:sz w:val="20"/>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7 дней с момента поступления результата предоставления муниципальной услуги в многофункциональный центр.</w:t>
      </w:r>
    </w:p>
    <w:p>
      <w:pPr>
        <w:pStyle w:val="0"/>
        <w:spacing w:before="200" w:line-rule="auto"/>
        <w:ind w:firstLine="540"/>
        <w:jc w:val="both"/>
      </w:pPr>
      <w:r>
        <w:rPr>
          <w:sz w:val="20"/>
        </w:rPr>
        <w:t xml:space="preserve">3.5.4. Особенности выполнения административных процедур (действий) в многофункциональном центре.</w:t>
      </w:r>
    </w:p>
    <w:p>
      <w:pPr>
        <w:pStyle w:val="0"/>
        <w:spacing w:before="200" w:line-rule="auto"/>
        <w:ind w:firstLine="540"/>
        <w:jc w:val="both"/>
      </w:pPr>
      <w:r>
        <w:rPr>
          <w:sz w:val="20"/>
        </w:rPr>
        <w:t xml:space="preserve">В случае подачи запроса на предоставление муниципальной услуги через многофункциональный центр:</w:t>
      </w:r>
    </w:p>
    <w:p>
      <w:pPr>
        <w:pStyle w:val="0"/>
        <w:spacing w:before="200" w:line-rule="auto"/>
        <w:ind w:firstLine="540"/>
        <w:jc w:val="both"/>
      </w:pPr>
      <w:r>
        <w:rPr>
          <w:sz w:val="20"/>
        </w:rPr>
        <w:t xml:space="preserve">- заявление на предоставление муниципальной услуги и комплект необходимых документов направляются из многофункционального центра в уполномоченный орган в порядке, предусмотренном соглашением, заключенным между многофункциональным центром и учредителем уполномоченного органа;</w:t>
      </w:r>
    </w:p>
    <w:p>
      <w:pPr>
        <w:pStyle w:val="0"/>
        <w:spacing w:before="200" w:line-rule="auto"/>
        <w:ind w:firstLine="540"/>
        <w:jc w:val="both"/>
      </w:pPr>
      <w:r>
        <w:rPr>
          <w:sz w:val="20"/>
        </w:rPr>
        <w:t xml:space="preserve">- началом срока предоставления муниципальной услуги является день получения уполномоченным органом заявления и комплекта необходимых документов на предоставление муниципальной услуги.</w:t>
      </w:r>
    </w:p>
    <w:p>
      <w:pPr>
        <w:pStyle w:val="2"/>
        <w:spacing w:before="200" w:line-rule="auto"/>
        <w:outlineLvl w:val="2"/>
        <w:ind w:firstLine="540"/>
        <w:jc w:val="both"/>
      </w:pPr>
      <w:r>
        <w:rPr>
          <w:sz w:val="20"/>
        </w:rPr>
        <w:t xml:space="preserve">3.6. Порядок административных действий при направлении межведомственных запросов.</w:t>
      </w:r>
    </w:p>
    <w:p>
      <w:pPr>
        <w:pStyle w:val="0"/>
        <w:spacing w:before="200" w:line-rule="auto"/>
        <w:ind w:firstLine="540"/>
        <w:jc w:val="both"/>
      </w:pPr>
      <w:r>
        <w:rPr>
          <w:sz w:val="20"/>
        </w:rPr>
        <w:t xml:space="preserve">3.6.1. Основанием для начала административной процедуры является поступление от заявителя или получателя муниципальной услуги должностному лицу уполномоченного органа заявления и (или) сведений об инвалидности ребенка либо одного из родителей (законных представителей) ребенка без представления документов, подтверждающих данный факт.</w:t>
      </w:r>
    </w:p>
    <w:p>
      <w:pPr>
        <w:pStyle w:val="0"/>
        <w:spacing w:before="200" w:line-rule="auto"/>
        <w:ind w:firstLine="540"/>
        <w:jc w:val="both"/>
      </w:pPr>
      <w:r>
        <w:rPr>
          <w:sz w:val="20"/>
        </w:rPr>
        <w:t xml:space="preserve">3.6.2. В ходе реализации муниципальной услуги в части постановки на учет ребенка при наличии сведений об инвалидности ребенка либо одного из родителей (законных представителей) ребенка в заявлении о предоставлении муниципальной услуги, представленном заявителем одним из указанных в </w:t>
      </w:r>
      <w:hyperlink w:history="0" w:anchor="P70" w:tooltip="2. Стандарт предоставления муниципальной услуги.">
        <w:r>
          <w:rPr>
            <w:sz w:val="20"/>
            <w:color w:val="0000ff"/>
          </w:rPr>
          <w:t xml:space="preserve">разделе 2</w:t>
        </w:r>
      </w:hyperlink>
      <w:r>
        <w:rPr>
          <w:sz w:val="20"/>
        </w:rPr>
        <w:t xml:space="preserve"> настоящего Административного регламента способов, без представления документов, подтверждающих факт инвалидности, должностное лицо уполномоченного органа осуществляет постановку на учет такого ребенка в порядке, предусмотренном </w:t>
      </w:r>
      <w:hyperlink w:history="0" w:anchor="P274" w:tooltip="3.2. Описание последовательности административных действий при приеме и рассмотрении документов для постановки на учет детей.">
        <w:r>
          <w:rPr>
            <w:sz w:val="20"/>
            <w:color w:val="0000ff"/>
          </w:rPr>
          <w:t xml:space="preserve">подразделами 3.2</w:t>
        </w:r>
      </w:hyperlink>
      <w:r>
        <w:rPr>
          <w:sz w:val="20"/>
        </w:rPr>
        <w:t xml:space="preserve"> - </w:t>
      </w:r>
      <w:hyperlink w:history="0" w:anchor="P328" w:tooltip="3.5. Описание административных процедур (действий), выполняемых многофункциональными центрами.">
        <w:r>
          <w:rPr>
            <w:sz w:val="20"/>
            <w:color w:val="0000ff"/>
          </w:rPr>
          <w:t xml:space="preserve">3.5 раздела 3</w:t>
        </w:r>
      </w:hyperlink>
      <w:r>
        <w:rPr>
          <w:sz w:val="20"/>
        </w:rPr>
        <w:t xml:space="preserve"> настоящего Административного регламента, выдает уведомление с указанием в нем сведений о наличии права на первоочередное получение направления в муниципальную образовательную организацию.</w:t>
      </w:r>
    </w:p>
    <w:bookmarkStart w:id="357" w:name="P357"/>
    <w:bookmarkEnd w:id="357"/>
    <w:p>
      <w:pPr>
        <w:pStyle w:val="0"/>
        <w:spacing w:before="200" w:line-rule="auto"/>
        <w:ind w:firstLine="540"/>
        <w:jc w:val="both"/>
      </w:pPr>
      <w:r>
        <w:rPr>
          <w:sz w:val="20"/>
        </w:rPr>
        <w:t xml:space="preserve">3.6.3. В целях установления факта, подтверждающего инвалидность ребенка либо одного из родителей (законных представителей) ребенка, должностное лицо МКУ ИМЦ ОУ в соответствии с установленным порядком межведомственного взаимодействия осуществляет подготовку и направление межведомственного запроса о представлении таких сведений и (или) документов.</w:t>
      </w:r>
    </w:p>
    <w:p>
      <w:pPr>
        <w:pStyle w:val="0"/>
        <w:spacing w:before="200" w:line-rule="auto"/>
        <w:ind w:firstLine="540"/>
        <w:jc w:val="both"/>
      </w:pPr>
      <w:r>
        <w:rPr>
          <w:sz w:val="20"/>
        </w:rPr>
        <w:t xml:space="preserve">3.6.4. В случае подтверждения факта инвалидности должностное лицо МКУ ИМЦ ОУ вносит в Систему информацию о содержании ответа, полученного на межведомственный запрос, в раздел "Реквизиты документа, подтверждающего льготу".</w:t>
      </w:r>
    </w:p>
    <w:p>
      <w:pPr>
        <w:pStyle w:val="0"/>
        <w:spacing w:before="200" w:line-rule="auto"/>
        <w:ind w:firstLine="540"/>
        <w:jc w:val="both"/>
      </w:pPr>
      <w:r>
        <w:rPr>
          <w:sz w:val="20"/>
        </w:rPr>
        <w:t xml:space="preserve">3.6.5. В случае поступления информации об отсутствии в федеральной государственной информационной системе "Федеральный реестр инвалидов" сведений о документах (сведений, содержащихся в них), подтверждающих факт инвалидности ребенка либо одного из родителей (законных представителей) ребенка, должностное лицо МКУ ИМЦ ОУ устно информирует заявителя по телефону о содержании поступивших сведений в течение трех рабочих дней со дня их поступления и исключает из заявления, зарегистрированного в Системе, сведения о наличии права на первоочередное получение направления в муниципальную образовательную организацию, вносит в раздел "Дополнительная информация" Системы реквизиты ответа, полученного на межведомственный запрос, и сведения из него.</w:t>
      </w:r>
    </w:p>
    <w:p>
      <w:pPr>
        <w:pStyle w:val="0"/>
        <w:spacing w:before="200" w:line-rule="auto"/>
        <w:ind w:firstLine="540"/>
        <w:jc w:val="both"/>
      </w:pPr>
      <w:r>
        <w:rPr>
          <w:sz w:val="20"/>
        </w:rPr>
        <w:t xml:space="preserve">3.6.6. Результатом выполнения административной процедуры в части постановки на учет ребенка является выдача заявителю уведомления, в котором указано право на первоочередное получение направления в муниципальную образовательную организацию ребенка (детей) заявителя, либо информирование заявителя об отсутствии запрошенных сведений в федеральной государственной информационной системе "Федеральный реестр инвалидов".</w:t>
      </w:r>
    </w:p>
    <w:p>
      <w:pPr>
        <w:pStyle w:val="0"/>
        <w:spacing w:before="200" w:line-rule="auto"/>
        <w:ind w:firstLine="540"/>
        <w:jc w:val="both"/>
      </w:pPr>
      <w:r>
        <w:rPr>
          <w:sz w:val="20"/>
        </w:rPr>
        <w:t xml:space="preserve">3.6.7. В ходе реализации муниципальной услуги в части направления ребенка в муниципальную образовательную организацию при наличии сведений об инвалидности ребенка либо одного из родителей (законных представителей) ребенка должностное лицо МКУ ИМЦ ОУ осуществляет подготовку и направление межведомственного запроса в порядке, установленном </w:t>
      </w:r>
      <w:hyperlink w:history="0" w:anchor="P357" w:tooltip="3.6.3. В целях установления факта, подтверждающего инвалидность ребенка либо одного из родителей (законных представителей) ребенка, должностное лицо МКУ ИМЦ ОУ в соответствии с установленным порядком межведомственного взаимодействия осуществляет подготовку и направление межведомственного запроса о представлении таких сведений и (или) документов.">
        <w:r>
          <w:rPr>
            <w:sz w:val="20"/>
            <w:color w:val="0000ff"/>
          </w:rPr>
          <w:t xml:space="preserve">пунктом 3.6.3 подраздела 3.6 раздела 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случае подтверждения факта инвалидности должностное лицо МКУ ИМЦ ОУ направляет сведения о запрашиваемом в данную организацию с учетом подтвержденной информации.</w:t>
      </w:r>
    </w:p>
    <w:p>
      <w:pPr>
        <w:pStyle w:val="0"/>
        <w:spacing w:before="200" w:line-rule="auto"/>
        <w:ind w:firstLine="540"/>
        <w:jc w:val="both"/>
      </w:pPr>
      <w:r>
        <w:rPr>
          <w:sz w:val="20"/>
        </w:rPr>
        <w:t xml:space="preserve">3.6.8. В случае поступления информации об отсутствии в федеральной государственной информационной системе "Федеральный реестр инвалидов" сведений о документах (сведений, содержащихся в них), подтверждающих факт инвалидности ребенка либо одного из родителей (законных представителей) ребенка, должностное лицо МКУ ИМЦ ОУ устно информирует получателя муниципальной услуги по телефону о содержании поступивших сведений в течение трех рабочих дней со дня их поступления и исключает из заявления, зарегистрированного в Системе, сведения о наличии права на первоочередное получение направления в муниципальную образовательную организацию и вносит в раздел "Дополнительная информация" Системы реквизиты ответа, полученного на межведомственный запрос, и сведения из него.</w:t>
      </w:r>
    </w:p>
    <w:p>
      <w:pPr>
        <w:pStyle w:val="0"/>
        <w:spacing w:before="200" w:line-rule="auto"/>
        <w:ind w:firstLine="540"/>
        <w:jc w:val="both"/>
      </w:pPr>
      <w:r>
        <w:rPr>
          <w:sz w:val="20"/>
        </w:rPr>
        <w:t xml:space="preserve">Направление ребенка в муниципальную образовательную организацию осуществляется на общих основаниях в соответствии с реестром детей, подлежащих приему в муниципальную дошкольную организацию (далее - реестр).</w:t>
      </w:r>
    </w:p>
    <w:p>
      <w:pPr>
        <w:pStyle w:val="0"/>
        <w:spacing w:before="200" w:line-rule="auto"/>
        <w:ind w:firstLine="540"/>
        <w:jc w:val="both"/>
      </w:pPr>
      <w:r>
        <w:rPr>
          <w:sz w:val="20"/>
        </w:rPr>
        <w:t xml:space="preserve">3.6.9. Результатом выполнения административной процедуры в части направления ребенка в муниципальную образовательную организацию является направление реестра в муниципальную образовательную организацию с учетом подтвержденного права либо информирование заявителя об отсутствии запрошенных сведений в федеральной государственной информационной системе "Федеральный реестр инвалидов".</w:t>
      </w:r>
    </w:p>
    <w:p>
      <w:pPr>
        <w:pStyle w:val="2"/>
        <w:spacing w:before="200" w:line-rule="auto"/>
        <w:outlineLvl w:val="2"/>
        <w:ind w:firstLine="540"/>
        <w:jc w:val="both"/>
      </w:pPr>
      <w:r>
        <w:rPr>
          <w:sz w:val="20"/>
        </w:rPr>
        <w:t xml:space="preserve">3.7. Порядок исправления допущенных опечаток или (и) ошибок в выданных в результате предоставления муниципальной услуги документах.</w:t>
      </w:r>
    </w:p>
    <w:p>
      <w:pPr>
        <w:pStyle w:val="0"/>
        <w:spacing w:before="200" w:line-rule="auto"/>
        <w:ind w:firstLine="540"/>
        <w:jc w:val="both"/>
      </w:pPr>
      <w:r>
        <w:rPr>
          <w:sz w:val="20"/>
        </w:rPr>
        <w:t xml:space="preserve">Основанием для исправления допущенных опечаток и (или) ошибок в выданных в результате предоставления муниципальной услуги документах является получение уполномоченным органом заявления об исправлении допущенных опечаток и (или)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pPr>
        <w:pStyle w:val="0"/>
        <w:spacing w:before="200" w:line-rule="auto"/>
        <w:ind w:firstLine="540"/>
        <w:jc w:val="both"/>
      </w:pPr>
      <w:r>
        <w:rPr>
          <w:sz w:val="20"/>
        </w:rPr>
        <w:t xml:space="preserve">Заявление об исправлении ошибок представляется в уполномоченный орган в произвольной форме.</w:t>
      </w:r>
    </w:p>
    <w:p>
      <w:pPr>
        <w:pStyle w:val="0"/>
        <w:spacing w:before="200" w:line-rule="auto"/>
        <w:ind w:firstLine="540"/>
        <w:jc w:val="both"/>
      </w:pPr>
      <w:r>
        <w:rPr>
          <w:sz w:val="20"/>
        </w:rPr>
        <w:t xml:space="preserve">Заявление об исправлении ошибок рассматривается специалистом, уполномоченным рассматривать документы, в течение 3 рабочих дней с даты его регистрации.</w:t>
      </w:r>
    </w:p>
    <w:p>
      <w:pPr>
        <w:pStyle w:val="0"/>
        <w:spacing w:before="200" w:line-rule="auto"/>
        <w:ind w:firstLine="540"/>
        <w:jc w:val="both"/>
      </w:pPr>
      <w:r>
        <w:rPr>
          <w:sz w:val="20"/>
        </w:rPr>
        <w:t xml:space="preserve">В случае выявления допущенных опечаток и (или) ошибок в выданных в результате предоставления муниципальной услуги документах специалист, уполномоченный рассматривать документы, осуществляет замену указанных документов в срок, не превышающий 5 рабочих дней с даты регистрации заявления об исправлении ошибок.</w:t>
      </w:r>
    </w:p>
    <w:p>
      <w:pPr>
        <w:pStyle w:val="0"/>
        <w:spacing w:before="200" w:line-rule="auto"/>
        <w:ind w:firstLine="540"/>
        <w:jc w:val="both"/>
      </w:pPr>
      <w:r>
        <w:rPr>
          <w:sz w:val="20"/>
        </w:rPr>
        <w:t xml:space="preserve">В случае отсутствия опечаток и (или) ошибок в выданных в результате предоставления муниципальной услуги документах специалист, уполномоченный рассматривать документы,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pPr>
        <w:pStyle w:val="2"/>
        <w:spacing w:before="200" w:line-rule="auto"/>
        <w:outlineLvl w:val="1"/>
        <w:ind w:firstLine="540"/>
        <w:jc w:val="both"/>
      </w:pPr>
      <w:r>
        <w:rPr>
          <w:sz w:val="20"/>
        </w:rPr>
        <w:t xml:space="preserve">4. Формы контроля за предоставлением муниципальной услуги.</w:t>
      </w:r>
    </w:p>
    <w:p>
      <w:pPr>
        <w:pStyle w:val="0"/>
        <w:spacing w:before="200" w:line-rule="auto"/>
        <w:ind w:firstLine="540"/>
        <w:jc w:val="both"/>
      </w:pPr>
      <w:r>
        <w:rPr>
          <w:sz w:val="20"/>
        </w:rPr>
        <w:t xml:space="preserve">Текущий контроль за соблюдением последовательности действий, определенных административными процедурами, принятием решений ответственными должностными лицами уполномоченных органов по исполнению настоящего Административного регламента осуществляется администрацией, уполномоченным органом или уполномоченным должностным лицом.</w:t>
      </w:r>
    </w:p>
    <w:p>
      <w:pPr>
        <w:pStyle w:val="0"/>
        <w:spacing w:before="200" w:line-rule="auto"/>
        <w:ind w:firstLine="540"/>
        <w:jc w:val="both"/>
      </w:pPr>
      <w:r>
        <w:rPr>
          <w:sz w:val="20"/>
        </w:rPr>
        <w:t xml:space="preserve">Перечень должностных лиц, осуществляющих текущий контроль, устанавливается правовыми актами администрации, уполномоченного органа. Полномочия должностных лиц на осуществление текущего контроля определяются в положениях о структурных подразделениях и должностных инструкциях работников уполномоченного органа.</w:t>
      </w:r>
    </w:p>
    <w:p>
      <w:pPr>
        <w:pStyle w:val="0"/>
        <w:spacing w:before="200" w:line-rule="auto"/>
        <w:ind w:firstLine="540"/>
        <w:jc w:val="both"/>
      </w:pPr>
      <w:r>
        <w:rPr>
          <w:sz w:val="20"/>
        </w:rPr>
        <w:t xml:space="preserve">Текущий контроль осуществляется путем проведения администрацией, уполномоченным органом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pPr>
        <w:pStyle w:val="0"/>
        <w:spacing w:before="200" w:line-rule="auto"/>
        <w:ind w:firstLine="540"/>
        <w:jc w:val="both"/>
      </w:pPr>
      <w:r>
        <w:rPr>
          <w:sz w:val="20"/>
        </w:rPr>
        <w:t xml:space="preserve">Уполномоченный орган, а также уполномоченное им должностное лицо, осуществляя контроль, вправе:</w:t>
      </w:r>
    </w:p>
    <w:p>
      <w:pPr>
        <w:pStyle w:val="0"/>
        <w:spacing w:before="200" w:line-rule="auto"/>
        <w:ind w:firstLine="540"/>
        <w:jc w:val="both"/>
      </w:pPr>
      <w:r>
        <w:rPr>
          <w:sz w:val="20"/>
        </w:rPr>
        <w:t xml:space="preserve">- контролировать соблюдение порядка и условий предоставления муниципальной услуги;</w:t>
      </w:r>
    </w:p>
    <w:p>
      <w:pPr>
        <w:pStyle w:val="0"/>
        <w:spacing w:before="200" w:line-rule="auto"/>
        <w:ind w:firstLine="540"/>
        <w:jc w:val="both"/>
      </w:pPr>
      <w:r>
        <w:rPr>
          <w:sz w:val="20"/>
        </w:rPr>
        <w:t xml:space="preserve">- в случае выявления нарушений требований настоящего Административного регламента требовать устранения таких нарушений;</w:t>
      </w:r>
    </w:p>
    <w:p>
      <w:pPr>
        <w:pStyle w:val="0"/>
        <w:spacing w:before="200" w:line-rule="auto"/>
        <w:ind w:firstLine="540"/>
        <w:jc w:val="both"/>
      </w:pPr>
      <w:r>
        <w:rPr>
          <w:sz w:val="20"/>
        </w:rPr>
        <w:t xml:space="preserve">- назначать ответственных специалистов уполномоченного органа для постоянного наблюдения за предоставлением муниципальной услуги;</w:t>
      </w:r>
    </w:p>
    <w:p>
      <w:pPr>
        <w:pStyle w:val="0"/>
        <w:spacing w:before="200" w:line-rule="auto"/>
        <w:ind w:firstLine="540"/>
        <w:jc w:val="both"/>
      </w:pPr>
      <w:r>
        <w:rPr>
          <w:sz w:val="20"/>
        </w:rPr>
        <w:t xml:space="preserve">- 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pPr>
        <w:pStyle w:val="2"/>
        <w:spacing w:before="200" w:line-rule="auto"/>
        <w:outlineLvl w:val="1"/>
        <w:ind w:firstLine="540"/>
        <w:jc w:val="both"/>
      </w:pPr>
      <w:r>
        <w:rPr>
          <w:sz w:val="20"/>
        </w:rPr>
        <w:t xml:space="preserve">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pPr>
        <w:pStyle w:val="0"/>
        <w:spacing w:before="200" w:line-rule="auto"/>
        <w:ind w:firstLine="540"/>
        <w:jc w:val="both"/>
      </w:pPr>
      <w:r>
        <w:rPr>
          <w:sz w:val="20"/>
        </w:rPr>
        <w:t xml:space="preserve">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r:id="rId7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настоящего Федерального закона;</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7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государственной или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7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r:id="rId7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7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7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r:id="rId7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8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5.1 в ред. </w:t>
      </w:r>
      <w:hyperlink w:history="0" r:id="rId81" w:tooltip="Постановление администрации Опаринского муниципального округа Кировской области от 08.04.2024 N 178 &quot;О внесении изменений в постановление администрации Опаринского муниципального округа от 13.01.2023 N 10 &quot;Об утверждении административного регламента предоставления муниципальной услуги &quot;Постановка на учет и направление детей в образовательные учреждения,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администрации Опаринского муниципального округа Кировской области от 08.04.2024 N 178)</w:t>
      </w:r>
    </w:p>
    <w:p>
      <w:pPr>
        <w:pStyle w:val="0"/>
        <w:spacing w:before="200" w:line-rule="auto"/>
        <w:ind w:firstLine="540"/>
        <w:jc w:val="both"/>
      </w:pPr>
      <w:r>
        <w:rPr>
          <w:sz w:val="20"/>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0"/>
        <w:spacing w:before="200" w:line-rule="auto"/>
        <w:ind w:firstLine="540"/>
        <w:jc w:val="both"/>
      </w:pPr>
      <w:r>
        <w:rPr>
          <w:sz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w:history="0" r:id="rId8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подаются руководителям этих организаций.</w:t>
      </w:r>
    </w:p>
    <w:p>
      <w:pPr>
        <w:pStyle w:val="0"/>
        <w:spacing w:before="200" w:line-rule="auto"/>
        <w:ind w:firstLine="540"/>
        <w:jc w:val="both"/>
      </w:pPr>
      <w:r>
        <w:rPr>
          <w:sz w:val="20"/>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pPr>
        <w:pStyle w:val="0"/>
        <w:spacing w:before="200" w:line-rule="auto"/>
        <w:ind w:firstLine="540"/>
        <w:jc w:val="both"/>
      </w:pPr>
      <w:r>
        <w:rPr>
          <w:sz w:val="20"/>
        </w:rPr>
        <w:t xml:space="preserve">5.3. Жалоба должна содержать следующую информацию:</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w:history="0" r:id="rId8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history="0" r:id="rId8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w:history="0" r:id="rId8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5.4. Поступившая жалоба подлежит регистрации в срок не позднее 1 рабочего дня.</w:t>
      </w:r>
    </w:p>
    <w:p>
      <w:pPr>
        <w:pStyle w:val="0"/>
        <w:spacing w:before="200" w:line-rule="auto"/>
        <w:ind w:firstLine="540"/>
        <w:jc w:val="both"/>
      </w:pPr>
      <w:r>
        <w:rPr>
          <w:sz w:val="20"/>
        </w:rPr>
        <w:t xml:space="preserve">5.5.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r:id="rId8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r:id="rId8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(п. 5.5 в ред. </w:t>
      </w:r>
      <w:hyperlink w:history="0" r:id="rId88" w:tooltip="Постановление администрации Опаринского муниципального округа Кировской области от 08.04.2024 N 178 &quot;О внесении изменений в постановление администрации Опаринского муниципального округа от 13.01.2023 N 10 &quot;Об утверждении административного регламента предоставления муниципальной услуги &quot;Постановка на учет и направление детей в образовательные учреждения, реализующие образовательные программы дошкольного образования&quot; {КонсультантПлюс}">
        <w:r>
          <w:rPr>
            <w:sz w:val="20"/>
            <w:color w:val="0000ff"/>
          </w:rPr>
          <w:t xml:space="preserve">постановления</w:t>
        </w:r>
      </w:hyperlink>
      <w:r>
        <w:rPr>
          <w:sz w:val="20"/>
        </w:rPr>
        <w:t xml:space="preserve"> администрации Опаринского муниципального округа Кировской области от 08.04.2024 N 178)</w:t>
      </w:r>
    </w:p>
    <w:p>
      <w:pPr>
        <w:pStyle w:val="0"/>
        <w:spacing w:before="200" w:line-rule="auto"/>
        <w:ind w:firstLine="540"/>
        <w:jc w:val="both"/>
      </w:pPr>
      <w:r>
        <w:rPr>
          <w:sz w:val="20"/>
        </w:rPr>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Мотивированный ответ о результатах рассмотрения жалобы направляется заявителю в срок 3 рабочих дня.</w:t>
      </w:r>
    </w:p>
    <w:p>
      <w:pPr>
        <w:pStyle w:val="2"/>
        <w:spacing w:before="200" w:line-rule="auto"/>
        <w:outlineLvl w:val="1"/>
        <w:ind w:firstLine="540"/>
        <w:jc w:val="both"/>
      </w:pPr>
      <w:r>
        <w:rPr>
          <w:sz w:val="20"/>
        </w:rPr>
        <w:t xml:space="preserve">6. Особенности выполнения административных процедур (действий) в многофункциональных центрах предоставления муниципальных услуг.</w:t>
      </w:r>
    </w:p>
    <w:p>
      <w:pPr>
        <w:pStyle w:val="2"/>
        <w:spacing w:before="200" w:line-rule="auto"/>
        <w:outlineLvl w:val="2"/>
        <w:ind w:firstLine="540"/>
        <w:jc w:val="both"/>
      </w:pPr>
      <w:r>
        <w:rPr>
          <w:sz w:val="2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0"/>
        <w:spacing w:before="200" w:line-rule="auto"/>
        <w:ind w:firstLine="540"/>
        <w:jc w:val="both"/>
      </w:pPr>
      <w:r>
        <w:rPr>
          <w:sz w:val="20"/>
        </w:rPr>
        <w:t xml:space="preserve">6.1 Многофункциональный центр осуществляет:</w:t>
      </w:r>
    </w:p>
    <w:p>
      <w:pPr>
        <w:pStyle w:val="0"/>
        <w:spacing w:before="200" w:line-rule="auto"/>
        <w:ind w:firstLine="540"/>
        <w:jc w:val="both"/>
      </w:pPr>
      <w:r>
        <w:rPr>
          <w:sz w:val="20"/>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0"/>
        <w:spacing w:before="200" w:line-rule="auto"/>
        <w:ind w:firstLine="540"/>
        <w:jc w:val="both"/>
      </w:pPr>
      <w:r>
        <w:rPr>
          <w:sz w:val="20"/>
        </w:rPr>
        <w:t xml:space="preserve">- 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0"/>
        <w:spacing w:before="200" w:line-rule="auto"/>
        <w:ind w:firstLine="540"/>
        <w:jc w:val="both"/>
      </w:pPr>
      <w:r>
        <w:rPr>
          <w:sz w:val="20"/>
        </w:rPr>
        <w:t xml:space="preserve">- иные процедуры и действия, предусмотренные Федеральным </w:t>
      </w:r>
      <w:hyperlink w:history="0" r:id="rId8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соответствии с </w:t>
      </w:r>
      <w:hyperlink w:history="0" r:id="rId9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для реализации своих функций многофункциональные центры вправе привлекать иные организации.</w:t>
      </w:r>
    </w:p>
    <w:p>
      <w:pPr>
        <w:pStyle w:val="2"/>
        <w:spacing w:before="200" w:line-rule="auto"/>
        <w:outlineLvl w:val="2"/>
        <w:ind w:firstLine="540"/>
        <w:jc w:val="both"/>
      </w:pPr>
      <w:r>
        <w:rPr>
          <w:sz w:val="20"/>
        </w:rPr>
        <w:t xml:space="preserve">Информирование заявителей.</w:t>
      </w:r>
    </w:p>
    <w:p>
      <w:pPr>
        <w:pStyle w:val="0"/>
        <w:spacing w:before="200" w:line-rule="auto"/>
        <w:ind w:firstLine="540"/>
        <w:jc w:val="both"/>
      </w:pPr>
      <w:r>
        <w:rPr>
          <w:sz w:val="20"/>
        </w:rPr>
        <w:t xml:space="preserve">6.2. Информирование заявителя многофункциональными центрами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0"/>
        <w:spacing w:before="200" w:line-rule="auto"/>
        <w:ind w:firstLine="540"/>
        <w:jc w:val="both"/>
      </w:pPr>
      <w:r>
        <w:rPr>
          <w:sz w:val="20"/>
        </w:rPr>
        <w:t xml:space="preserve">б) при обращении заявителя в многофункциональный центр лично, по телефону, посредством почтовых отправлений либо по электронной почте.</w:t>
      </w:r>
    </w:p>
    <w:p>
      <w:pPr>
        <w:pStyle w:val="0"/>
        <w:spacing w:before="200" w:line-rule="auto"/>
        <w:ind w:firstLine="540"/>
        <w:jc w:val="both"/>
      </w:pPr>
      <w:r>
        <w:rPr>
          <w:sz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 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 назначить другое время для консультаций.</w:t>
      </w:r>
    </w:p>
    <w:p>
      <w:pPr>
        <w:pStyle w:val="0"/>
        <w:spacing w:before="200" w:line-rule="auto"/>
        <w:ind w:firstLine="540"/>
        <w:jc w:val="both"/>
      </w:pPr>
      <w:r>
        <w:rPr>
          <w:sz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2"/>
        <w:spacing w:before="200" w:line-rule="auto"/>
        <w:outlineLvl w:val="2"/>
        <w:ind w:firstLine="540"/>
        <w:jc w:val="both"/>
      </w:pPr>
      <w:r>
        <w:rPr>
          <w:sz w:val="20"/>
        </w:rPr>
        <w:t xml:space="preserve">Выдача заявителю результата предоставления муниципальной услуги.</w:t>
      </w:r>
    </w:p>
    <w:p>
      <w:pPr>
        <w:pStyle w:val="0"/>
        <w:spacing w:before="200" w:line-rule="auto"/>
        <w:ind w:firstLine="540"/>
        <w:jc w:val="both"/>
      </w:pPr>
      <w:r>
        <w:rPr>
          <w:sz w:val="20"/>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w:history="0" r:id="rId9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pPr>
        <w:pStyle w:val="0"/>
        <w:spacing w:before="200" w:line-rule="auto"/>
        <w:ind w:firstLine="540"/>
        <w:jc w:val="both"/>
      </w:pPr>
      <w:r>
        <w:rPr>
          <w:sz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w:history="0" r:id="rId92"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N 797.</w:t>
      </w:r>
    </w:p>
    <w:p>
      <w:pPr>
        <w:pStyle w:val="0"/>
        <w:spacing w:before="200" w:line-rule="auto"/>
        <w:ind w:firstLine="540"/>
        <w:jc w:val="both"/>
      </w:pPr>
      <w:r>
        <w:rPr>
          <w:sz w:val="20"/>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многофункционального центра осуществляет следующие действия:</w:t>
      </w:r>
    </w:p>
    <w:p>
      <w:pPr>
        <w:pStyle w:val="0"/>
        <w:spacing w:before="200" w:line-rule="auto"/>
        <w:ind w:firstLine="540"/>
        <w:jc w:val="both"/>
      </w:pPr>
      <w:r>
        <w:rPr>
          <w:sz w:val="20"/>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 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 определяет статус исполнения заявления заявителя в ГИС;</w:t>
      </w:r>
    </w:p>
    <w:p>
      <w:pPr>
        <w:pStyle w:val="0"/>
        <w:spacing w:before="200" w:line-rule="auto"/>
        <w:ind w:firstLine="540"/>
        <w:jc w:val="both"/>
      </w:pPr>
      <w:r>
        <w:rPr>
          <w:sz w:val="20"/>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 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 запрашивает согласие заявителя на участие в смс-опросе для оценки качества предоставленных услуг многофункциональным центром.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both"/>
      </w:pPr>
      <w:r>
        <w:rPr>
          <w:sz w:val="20"/>
        </w:rPr>
      </w:r>
    </w:p>
    <w:tbl>
      <w:tblPr>
        <w:tblInd w:w="0" w:type="dxa"/>
        <w:tblLayout w:type="fixed"/>
        <w:tblCellMar>
          <w:top w:w="102" w:type="dxa"/>
          <w:left w:w="62" w:type="dxa"/>
          <w:bottom w:w="102" w:type="dxa"/>
          <w:right w:w="62" w:type="dxa"/>
        </w:tblCellMar>
      </w:tblPr>
      <w:tblGrid>
        <w:gridCol w:w="3402"/>
        <w:gridCol w:w="5669"/>
      </w:tblGrid>
      <w:tr>
        <w:tc>
          <w:tcPr>
            <w:tcW w:w="3402" w:type="dxa"/>
            <w:tcBorders>
              <w:top w:val="nil"/>
              <w:left w:val="nil"/>
              <w:bottom w:val="nil"/>
              <w:right w:val="nil"/>
            </w:tcBorders>
          </w:tcPr>
          <w:p>
            <w:pPr>
              <w:pStyle w:val="0"/>
            </w:pPr>
            <w:r>
              <w:rPr>
                <w:sz w:val="20"/>
              </w:rPr>
            </w:r>
          </w:p>
        </w:tc>
        <w:tc>
          <w:tcPr>
            <w:tcW w:w="5669" w:type="dxa"/>
            <w:tcBorders>
              <w:top w:val="nil"/>
              <w:left w:val="nil"/>
              <w:bottom w:val="nil"/>
              <w:right w:val="nil"/>
            </w:tcBorders>
          </w:tcPr>
          <w:p>
            <w:pPr>
              <w:pStyle w:val="0"/>
            </w:pPr>
            <w:r>
              <w:rPr>
                <w:sz w:val="20"/>
              </w:rPr>
              <w:t xml:space="preserve">Главе администрации Опаринского муниципального округа</w:t>
            </w:r>
          </w:p>
          <w:p>
            <w:pPr>
              <w:pStyle w:val="0"/>
            </w:pPr>
            <w:r>
              <w:rPr>
                <w:sz w:val="20"/>
              </w:rPr>
              <w:t xml:space="preserve">_____________________________________________</w:t>
            </w:r>
          </w:p>
          <w:p>
            <w:pPr>
              <w:pStyle w:val="0"/>
            </w:pPr>
            <w:r>
              <w:rPr>
                <w:sz w:val="20"/>
              </w:rPr>
              <w:t xml:space="preserve">от родителя (законного представителя)</w:t>
            </w:r>
          </w:p>
          <w:p>
            <w:pPr>
              <w:pStyle w:val="0"/>
            </w:pPr>
            <w:r>
              <w:rPr>
                <w:sz w:val="20"/>
              </w:rPr>
              <w:t xml:space="preserve">_____________________________________________</w:t>
            </w:r>
          </w:p>
          <w:p>
            <w:pPr>
              <w:pStyle w:val="0"/>
              <w:jc w:val="center"/>
            </w:pPr>
            <w:r>
              <w:rPr>
                <w:sz w:val="20"/>
              </w:rPr>
              <w:t xml:space="preserve">(фамилия, имя, отчество полностью)</w:t>
            </w:r>
          </w:p>
          <w:p>
            <w:pPr>
              <w:pStyle w:val="0"/>
            </w:pPr>
            <w:r>
              <w:rPr>
                <w:sz w:val="20"/>
              </w:rPr>
              <w:t xml:space="preserve">_____________________________________________</w:t>
            </w:r>
          </w:p>
          <w:p>
            <w:pPr>
              <w:pStyle w:val="0"/>
            </w:pPr>
            <w:r>
              <w:rPr>
                <w:sz w:val="20"/>
              </w:rPr>
              <w:t xml:space="preserve">_____________________________________________</w:t>
            </w:r>
          </w:p>
          <w:p>
            <w:pPr>
              <w:pStyle w:val="0"/>
            </w:pPr>
            <w:r>
              <w:rPr>
                <w:sz w:val="20"/>
              </w:rPr>
              <w:t xml:space="preserve">_____________________________________________</w:t>
            </w:r>
          </w:p>
          <w:p>
            <w:pPr>
              <w:pStyle w:val="0"/>
            </w:pPr>
            <w:r>
              <w:rPr>
                <w:sz w:val="20"/>
              </w:rPr>
              <w:t xml:space="preserve">(документ, удостоверяющий личность одного из родителей (законных представителей))</w:t>
            </w:r>
          </w:p>
          <w:p>
            <w:pPr>
              <w:pStyle w:val="0"/>
            </w:pPr>
            <w:r>
              <w:rPr>
                <w:sz w:val="20"/>
              </w:rPr>
              <w:t xml:space="preserve">Адрес: _______________________________________</w:t>
            </w:r>
          </w:p>
          <w:p>
            <w:pPr>
              <w:pStyle w:val="0"/>
            </w:pPr>
            <w:r>
              <w:rPr>
                <w:sz w:val="20"/>
              </w:rPr>
              <w:t xml:space="preserve">_____________________________________________</w:t>
            </w:r>
          </w:p>
          <w:p>
            <w:pPr>
              <w:pStyle w:val="0"/>
            </w:pPr>
            <w:r>
              <w:rPr>
                <w:sz w:val="20"/>
              </w:rPr>
              <w:t xml:space="preserve">Телефоны (домашний, мобильный, рабочий):</w:t>
            </w:r>
          </w:p>
          <w:p>
            <w:pPr>
              <w:pStyle w:val="0"/>
            </w:pPr>
            <w:r>
              <w:rPr>
                <w:sz w:val="20"/>
              </w:rPr>
              <w:t xml:space="preserve">_____________________________________________</w:t>
            </w:r>
          </w:p>
          <w:p>
            <w:pPr>
              <w:pStyle w:val="0"/>
            </w:pPr>
            <w:r>
              <w:rPr>
                <w:sz w:val="20"/>
              </w:rPr>
              <w:t xml:space="preserve">_____________________________________________</w:t>
            </w:r>
          </w:p>
          <w:p>
            <w:pPr>
              <w:pStyle w:val="0"/>
            </w:pPr>
            <w:r>
              <w:rPr>
                <w:sz w:val="20"/>
              </w:rPr>
              <w:t xml:space="preserve">Адрес (в том числе электронный (при наличии)), телефон для направления информации:</w:t>
            </w:r>
          </w:p>
          <w:p>
            <w:pPr>
              <w:pStyle w:val="0"/>
            </w:pPr>
            <w:r>
              <w:rPr>
                <w:sz w:val="20"/>
              </w:rPr>
              <w:t xml:space="preserve">_____________________________________________</w:t>
            </w:r>
          </w:p>
          <w:p>
            <w:pPr>
              <w:pStyle w:val="0"/>
            </w:pPr>
            <w:r>
              <w:rPr>
                <w:sz w:val="20"/>
              </w:rPr>
              <w:t xml:space="preserve">_____________________________________________</w:t>
            </w:r>
          </w:p>
          <w:p>
            <w:pPr>
              <w:pStyle w:val="0"/>
            </w:pPr>
            <w:r>
              <w:rPr>
                <w:sz w:val="20"/>
              </w:rPr>
              <w:t xml:space="preserve">_____________________________________________</w:t>
            </w:r>
          </w:p>
        </w:tc>
      </w:tr>
      <w:tr>
        <w:tc>
          <w:tcPr>
            <w:gridSpan w:val="2"/>
            <w:tcW w:w="9071" w:type="dxa"/>
            <w:tcBorders>
              <w:top w:val="nil"/>
              <w:left w:val="nil"/>
              <w:bottom w:val="nil"/>
              <w:right w:val="nil"/>
            </w:tcBorders>
          </w:tcPr>
          <w:bookmarkStart w:id="467" w:name="P467"/>
          <w:bookmarkEnd w:id="467"/>
          <w:p>
            <w:pPr>
              <w:pStyle w:val="0"/>
              <w:jc w:val="center"/>
            </w:pPr>
            <w:r>
              <w:rPr>
                <w:sz w:val="20"/>
              </w:rPr>
              <w:t xml:space="preserve">ЗАЯВЛЕНИЕ</w:t>
            </w:r>
          </w:p>
          <w:p>
            <w:pPr>
              <w:pStyle w:val="0"/>
            </w:pPr>
            <w:r>
              <w:rPr>
                <w:sz w:val="20"/>
              </w:rPr>
            </w:r>
          </w:p>
          <w:p>
            <w:pPr>
              <w:pStyle w:val="0"/>
              <w:ind w:firstLine="283"/>
              <w:jc w:val="both"/>
            </w:pPr>
            <w:r>
              <w:rPr>
                <w:sz w:val="20"/>
              </w:rPr>
              <w:t xml:space="preserve">Прошу внести моего ребенка</w:t>
            </w:r>
          </w:p>
          <w:p>
            <w:pPr>
              <w:pStyle w:val="0"/>
            </w:pPr>
            <w:r>
              <w:rPr>
                <w:sz w:val="20"/>
              </w:rPr>
            </w:r>
          </w:p>
          <w:p>
            <w:pPr>
              <w:pStyle w:val="0"/>
              <w:jc w:val="both"/>
            </w:pPr>
            <w:r>
              <w:rPr>
                <w:sz w:val="20"/>
              </w:rPr>
              <w:t xml:space="preserve">_________________________________________________________________________</w:t>
            </w:r>
          </w:p>
          <w:p>
            <w:pPr>
              <w:pStyle w:val="0"/>
              <w:jc w:val="center"/>
            </w:pPr>
            <w:r>
              <w:rPr>
                <w:sz w:val="20"/>
              </w:rPr>
              <w:t xml:space="preserve">(фамилия, имя, отчество)</w:t>
            </w:r>
          </w:p>
          <w:p>
            <w:pPr>
              <w:pStyle w:val="0"/>
              <w:jc w:val="both"/>
            </w:pPr>
            <w:r>
              <w:rPr>
                <w:sz w:val="20"/>
              </w:rPr>
              <w:t xml:space="preserve">"___" _____________ 20___ года рождения</w:t>
            </w:r>
          </w:p>
          <w:p>
            <w:pPr>
              <w:pStyle w:val="0"/>
              <w:jc w:val="both"/>
            </w:pPr>
            <w:r>
              <w:rPr>
                <w:sz w:val="20"/>
              </w:rPr>
              <w:t xml:space="preserve">(дата рождения ребенка)</w:t>
            </w:r>
          </w:p>
          <w:p>
            <w:pPr>
              <w:pStyle w:val="0"/>
              <w:jc w:val="both"/>
            </w:pPr>
            <w:r>
              <w:rPr>
                <w:sz w:val="20"/>
              </w:rPr>
              <w:t xml:space="preserve">в единую систему учета детей, нуждающихся в услугах дошкольного образования, для зачисления в муниципальные образовательные организации, осуществляющие образовательную деятельность по образовательным программам дошкольного образования _____________________________________________________________</w:t>
            </w:r>
          </w:p>
          <w:p>
            <w:pPr>
              <w:pStyle w:val="0"/>
              <w:jc w:val="center"/>
            </w:pPr>
            <w:r>
              <w:rPr>
                <w:sz w:val="20"/>
              </w:rPr>
              <w:t xml:space="preserve">(наименование не более трех образовательных организаций)</w:t>
            </w:r>
          </w:p>
          <w:p>
            <w:pPr>
              <w:pStyle w:val="0"/>
              <w:jc w:val="both"/>
            </w:pPr>
            <w:r>
              <w:rPr>
                <w:sz w:val="20"/>
              </w:rPr>
              <w:t xml:space="preserve">Свидетельство о рождении ребенка: серия _______________ N __________________</w:t>
            </w:r>
          </w:p>
          <w:p>
            <w:pPr>
              <w:pStyle w:val="0"/>
            </w:pPr>
            <w:r>
              <w:rPr>
                <w:sz w:val="20"/>
              </w:rPr>
              <w:t xml:space="preserve">Желаемая дата поступления _______________ Язык обучения ___________________</w:t>
            </w:r>
          </w:p>
        </w:tc>
      </w:tr>
      <w:tr>
        <w:tc>
          <w:tcPr>
            <w:gridSpan w:val="2"/>
            <w:tcW w:w="9071" w:type="dxa"/>
            <w:tcBorders>
              <w:top w:val="nil"/>
              <w:left w:val="nil"/>
              <w:bottom w:val="nil"/>
              <w:right w:val="nil"/>
            </w:tcBorders>
          </w:tcPr>
          <w:p>
            <w:pPr>
              <w:pStyle w:val="0"/>
              <w:jc w:val="both"/>
            </w:pPr>
            <w:r>
              <w:rPr>
                <w:sz w:val="20"/>
              </w:rPr>
              <w:t xml:space="preserve">Являюсь опекуном (попечителем, иным законным представителем ребенка) ________________________________________________________________________</w:t>
            </w:r>
          </w:p>
          <w:p>
            <w:pPr>
              <w:pStyle w:val="0"/>
              <w:jc w:val="center"/>
            </w:pPr>
            <w:r>
              <w:rPr>
                <w:sz w:val="20"/>
              </w:rPr>
              <w:t xml:space="preserve">(реквизиты документа, подтверждающего установление опеки (при наличии))</w:t>
            </w:r>
          </w:p>
          <w:p>
            <w:pPr>
              <w:pStyle w:val="0"/>
              <w:jc w:val="both"/>
            </w:pPr>
            <w:r>
              <w:rPr>
                <w:sz w:val="20"/>
              </w:rPr>
              <w:t xml:space="preserve">Имею внеочередное/первоочередное право ___________________________________</w:t>
            </w:r>
          </w:p>
          <w:p>
            <w:pPr>
              <w:pStyle w:val="0"/>
              <w:jc w:val="both"/>
            </w:pPr>
            <w:r>
              <w:rPr>
                <w:sz w:val="20"/>
              </w:rPr>
            </w:r>
          </w:p>
          <w:p>
            <w:pPr>
              <w:pStyle w:val="0"/>
              <w:jc w:val="both"/>
            </w:pPr>
            <w:r>
              <w:rPr>
                <w:sz w:val="20"/>
              </w:rPr>
              <w:t xml:space="preserve">К заявлению прилагаю следующие документы 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 заключение психолого-медико-педагогической комиссии по установленной форме (при наличии)</w:t>
            </w:r>
          </w:p>
          <w:p>
            <w:pPr>
              <w:pStyle w:val="0"/>
              <w:jc w:val="both"/>
            </w:pPr>
            <w:r>
              <w:rPr>
                <w:sz w:val="20"/>
              </w:rPr>
              <w:t xml:space="preserve">Старший ребенок посещает муниципальную дошкольную образовательную организацию ______________________________________________________________</w:t>
            </w:r>
          </w:p>
          <w:p>
            <w:pPr>
              <w:pStyle w:val="0"/>
              <w:jc w:val="center"/>
            </w:pPr>
            <w:r>
              <w:rPr>
                <w:sz w:val="20"/>
              </w:rPr>
              <w:t xml:space="preserve">(ФИО, наименование дошкольной образовательной организации)</w:t>
            </w:r>
          </w:p>
          <w:p>
            <w:pPr>
              <w:pStyle w:val="0"/>
            </w:pPr>
            <w:r>
              <w:rPr>
                <w:sz w:val="20"/>
              </w:rPr>
            </w:r>
          </w:p>
          <w:p>
            <w:pPr>
              <w:pStyle w:val="0"/>
              <w:jc w:val="center"/>
            </w:pPr>
            <w:r>
              <w:rPr>
                <w:sz w:val="20"/>
              </w:rPr>
              <w:t xml:space="preserve">Согласие на обработку персональных данных</w:t>
            </w:r>
          </w:p>
          <w:p>
            <w:pPr>
              <w:pStyle w:val="0"/>
            </w:pPr>
            <w:r>
              <w:rPr>
                <w:sz w:val="20"/>
              </w:rPr>
            </w:r>
          </w:p>
          <w:p>
            <w:pPr>
              <w:pStyle w:val="0"/>
            </w:pPr>
            <w:r>
              <w:rPr>
                <w:sz w:val="20"/>
              </w:rPr>
              <w:t xml:space="preserve">Я, ______________________________________________________________________,</w:t>
            </w:r>
          </w:p>
          <w:p>
            <w:pPr>
              <w:pStyle w:val="0"/>
              <w:jc w:val="center"/>
            </w:pPr>
            <w:r>
              <w:rPr>
                <w:sz w:val="20"/>
              </w:rPr>
              <w:t xml:space="preserve">(ФИО родителя или законного представителя)</w:t>
            </w:r>
          </w:p>
          <w:p>
            <w:pPr>
              <w:pStyle w:val="0"/>
            </w:pPr>
            <w:r>
              <w:rPr>
                <w:sz w:val="20"/>
              </w:rPr>
              <w:t xml:space="preserve">проживающий(ая) по адресу: _______________________________________________,</w:t>
            </w:r>
          </w:p>
          <w:p>
            <w:pPr>
              <w:pStyle w:val="0"/>
            </w:pPr>
            <w:r>
              <w:rPr>
                <w:sz w:val="20"/>
              </w:rPr>
            </w:r>
          </w:p>
          <w:p>
            <w:pPr>
              <w:pStyle w:val="0"/>
              <w:jc w:val="both"/>
            </w:pPr>
            <w:r>
              <w:rPr>
                <w:sz w:val="20"/>
              </w:rPr>
              <w:t xml:space="preserve">телефон ____________________ в соответствии с требованиями </w:t>
            </w:r>
            <w:hyperlink w:history="0" r:id="rId93" w:tooltip="Федеральный закон от 27.07.2006 N 152-ФЗ (ред. от 08.08.2024) &quot;О персональных данных&quot; {КонсультантПлюс}">
              <w:r>
                <w:rPr>
                  <w:sz w:val="20"/>
                  <w:color w:val="0000ff"/>
                </w:rPr>
                <w:t xml:space="preserve">статьи 9</w:t>
              </w:r>
            </w:hyperlink>
            <w:r>
              <w:rPr>
                <w:sz w:val="20"/>
              </w:rPr>
              <w:t xml:space="preserve"> Федерального закона "О персональных данных" от 27.07.2006 N 152-ФЗ подтверждаю свое согласие на обработку МКУ ИМЦ ОУ и ОО моих персональных данных - ФИО родителей, место проживания, телефон, справки и документы, подтверждающие первоочередной (внеочередной) прием в ОО, а также персональных данных несовершеннолетнего(ей)</w:t>
            </w:r>
          </w:p>
          <w:p>
            <w:pPr>
              <w:pStyle w:val="0"/>
              <w:jc w:val="both"/>
            </w:pPr>
            <w:r>
              <w:rPr>
                <w:sz w:val="20"/>
              </w:rPr>
              <w:t xml:space="preserve">_________________________________________________________________________</w:t>
            </w:r>
          </w:p>
          <w:p>
            <w:pPr>
              <w:pStyle w:val="0"/>
              <w:jc w:val="center"/>
            </w:pPr>
            <w:r>
              <w:rPr>
                <w:sz w:val="20"/>
              </w:rPr>
              <w:t xml:space="preserve">(ФИО ребенка)</w:t>
            </w:r>
          </w:p>
          <w:p>
            <w:pPr>
              <w:pStyle w:val="0"/>
              <w:jc w:val="both"/>
            </w:pPr>
            <w:r>
              <w:rPr>
                <w:sz w:val="20"/>
              </w:rPr>
              <w:t xml:space="preserve">с целью внесения моего ребенка в единую систему учета детей, нуждающихся в услугах дошкольного образования, для дальнейшего получения права на посещение ОО.</w:t>
            </w:r>
          </w:p>
          <w:p>
            <w:pPr>
              <w:pStyle w:val="0"/>
              <w:ind w:firstLine="283"/>
              <w:jc w:val="both"/>
            </w:pPr>
            <w:r>
              <w:rPr>
                <w:sz w:val="20"/>
              </w:rPr>
              <w:t xml:space="preserve">Предоставляю ответственным операторам право осуществлять все действия с моими персональными данными посредством внесения их в электронную базу, включая сбор, систематизацию, накопление, хранение, уточнение (обновление, изменение), использование, распространение (в том числе передачу третьим лицам), уничтожение, обезличивание, блокирование. Оператор вправе обработать персональные данные мои и моего несовершеннолетнего ребенка, включая их в списки и отчетные формы, а также передавать их уполномоченным органам.</w:t>
            </w:r>
          </w:p>
          <w:p>
            <w:pPr>
              <w:pStyle w:val="0"/>
              <w:ind w:firstLine="283"/>
              <w:jc w:val="both"/>
            </w:pPr>
            <w:r>
              <w:rPr>
                <w:sz w:val="20"/>
              </w:rPr>
              <w:t xml:space="preserve">Хранение персональных данных осуществляется не дольше, чем этого требуют цели их обработки.</w:t>
            </w:r>
          </w:p>
          <w:p>
            <w:pPr>
              <w:pStyle w:val="0"/>
            </w:pPr>
            <w:r>
              <w:rPr>
                <w:sz w:val="20"/>
              </w:rPr>
            </w:r>
          </w:p>
          <w:p>
            <w:pPr>
              <w:pStyle w:val="0"/>
            </w:pPr>
            <w:r>
              <w:rPr>
                <w:sz w:val="20"/>
              </w:rPr>
              <w:t xml:space="preserve">Настоящее согласие дано мной _________________________ и действует бессрочно.</w:t>
            </w:r>
          </w:p>
          <w:p>
            <w:pPr>
              <w:pStyle w:val="0"/>
            </w:pPr>
            <w:r>
              <w:rPr>
                <w:sz w:val="20"/>
              </w:rPr>
              <w:t xml:space="preserve">(дата)</w:t>
            </w:r>
          </w:p>
          <w:p>
            <w:pPr>
              <w:pStyle w:val="0"/>
              <w:ind w:firstLine="283"/>
              <w:jc w:val="both"/>
            </w:pPr>
            <w:r>
              <w:rPr>
                <w:sz w:val="20"/>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мною в адрес оператора. Подтверждаю, что ознакомлен(а) с Положением о защите персональных данных и положениями Федерального </w:t>
            </w:r>
            <w:hyperlink w:history="0" r:id="rId94"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от 27 июля 2006 года N 152-ФЗ "О персональных данных", права и обязанности в области защиты персональных данных мне разъяснены.</w:t>
            </w:r>
          </w:p>
          <w:p>
            <w:pPr>
              <w:pStyle w:val="0"/>
              <w:ind w:firstLine="283"/>
              <w:jc w:val="both"/>
            </w:pPr>
            <w:r>
              <w:rPr>
                <w:sz w:val="20"/>
              </w:rPr>
              <w:t xml:space="preserve">Об ответственности за достоверность представленных сведений предупрежден(а)</w:t>
            </w:r>
          </w:p>
          <w:p>
            <w:pPr>
              <w:pStyle w:val="0"/>
            </w:pPr>
            <w:r>
              <w:rPr>
                <w:sz w:val="20"/>
              </w:rPr>
            </w:r>
          </w:p>
          <w:p>
            <w:pPr>
              <w:pStyle w:val="0"/>
              <w:jc w:val="both"/>
            </w:pPr>
            <w:r>
              <w:rPr>
                <w:sz w:val="20"/>
              </w:rPr>
              <w:t xml:space="preserve">Подпись ______________ Дата заполнения "___" ____________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both"/>
      </w:pPr>
      <w:r>
        <w:rPr>
          <w:sz w:val="20"/>
        </w:rPr>
      </w:r>
    </w:p>
    <w:tbl>
      <w:tblPr>
        <w:tblInd w:w="0" w:type="dxa"/>
        <w:tblLayout w:type="fixed"/>
        <w:tblCellMar>
          <w:top w:w="102" w:type="dxa"/>
          <w:left w:w="62" w:type="dxa"/>
          <w:bottom w:w="102" w:type="dxa"/>
          <w:right w:w="62" w:type="dxa"/>
        </w:tblCellMar>
      </w:tblPr>
      <w:tblGrid>
        <w:gridCol w:w="3913"/>
        <w:gridCol w:w="1844"/>
        <w:gridCol w:w="3314"/>
      </w:tblGrid>
      <w:tr>
        <w:tc>
          <w:tcPr>
            <w:gridSpan w:val="3"/>
            <w:tcW w:w="9071" w:type="dxa"/>
            <w:tcBorders>
              <w:top w:val="nil"/>
              <w:left w:val="nil"/>
              <w:bottom w:val="nil"/>
              <w:right w:val="nil"/>
            </w:tcBorders>
          </w:tcPr>
          <w:p>
            <w:pPr>
              <w:pStyle w:val="0"/>
            </w:pPr>
            <w:r>
              <w:rPr>
                <w:sz w:val="20"/>
              </w:rPr>
              <w:t xml:space="preserve">Эмблема</w:t>
            </w:r>
          </w:p>
          <w:p>
            <w:pPr>
              <w:pStyle w:val="0"/>
            </w:pPr>
            <w:r>
              <w:rPr>
                <w:sz w:val="20"/>
              </w:rPr>
              <w:t xml:space="preserve">Наименование организации</w:t>
            </w:r>
          </w:p>
        </w:tc>
      </w:tr>
      <w:tr>
        <w:tc>
          <w:tcPr>
            <w:gridSpan w:val="3"/>
            <w:tcW w:w="9071" w:type="dxa"/>
            <w:tcBorders>
              <w:top w:val="nil"/>
              <w:left w:val="nil"/>
              <w:bottom w:val="nil"/>
              <w:right w:val="nil"/>
            </w:tcBorders>
          </w:tcPr>
          <w:bookmarkStart w:id="518" w:name="P518"/>
          <w:bookmarkEnd w:id="518"/>
          <w:p>
            <w:pPr>
              <w:pStyle w:val="0"/>
              <w:jc w:val="center"/>
            </w:pPr>
            <w:r>
              <w:rPr>
                <w:sz w:val="20"/>
              </w:rPr>
              <w:t xml:space="preserve">Уведомление</w:t>
            </w:r>
          </w:p>
          <w:p>
            <w:pPr>
              <w:pStyle w:val="0"/>
              <w:jc w:val="center"/>
            </w:pPr>
            <w:r>
              <w:rPr>
                <w:sz w:val="20"/>
              </w:rPr>
              <w:t xml:space="preserve">о постановке на учет для зачисления в ОО</w:t>
            </w:r>
          </w:p>
          <w:p>
            <w:pPr>
              <w:pStyle w:val="0"/>
            </w:pPr>
            <w:r>
              <w:rPr>
                <w:sz w:val="20"/>
              </w:rPr>
            </w:r>
          </w:p>
          <w:p>
            <w:pPr>
              <w:pStyle w:val="0"/>
              <w:ind w:firstLine="283"/>
              <w:jc w:val="both"/>
            </w:pPr>
            <w:r>
              <w:rPr>
                <w:sz w:val="20"/>
              </w:rPr>
              <w:t xml:space="preserve">На основании заявления от ___________________</w:t>
            </w:r>
          </w:p>
          <w:p>
            <w:pPr>
              <w:pStyle w:val="0"/>
            </w:pPr>
            <w:r>
              <w:rPr>
                <w:sz w:val="20"/>
              </w:rPr>
              <w:t xml:space="preserve">уведомляем ______________________________________________________________</w:t>
            </w:r>
          </w:p>
          <w:p>
            <w:pPr>
              <w:pStyle w:val="0"/>
              <w:jc w:val="center"/>
            </w:pPr>
            <w:r>
              <w:rPr>
                <w:sz w:val="20"/>
              </w:rPr>
              <w:t xml:space="preserve">(ФИО одного из родителей (законного представителя))</w:t>
            </w:r>
          </w:p>
          <w:p>
            <w:pPr>
              <w:pStyle w:val="0"/>
            </w:pPr>
            <w:r>
              <w:rPr>
                <w:sz w:val="20"/>
              </w:rPr>
              <w:t xml:space="preserve">о том, что данные о _______________________________________________________</w:t>
            </w:r>
          </w:p>
          <w:p>
            <w:pPr>
              <w:pStyle w:val="0"/>
              <w:jc w:val="center"/>
            </w:pPr>
            <w:r>
              <w:rPr>
                <w:sz w:val="20"/>
              </w:rPr>
              <w:t xml:space="preserve">(ФИО ребенка, дата рождения)</w:t>
            </w:r>
          </w:p>
          <w:p>
            <w:pPr>
              <w:pStyle w:val="0"/>
            </w:pPr>
            <w:r>
              <w:rPr>
                <w:sz w:val="20"/>
              </w:rPr>
              <w:t xml:space="preserve">___________________________________ внесены в журнал регистрации заявлений.</w:t>
            </w:r>
          </w:p>
          <w:p>
            <w:pPr>
              <w:pStyle w:val="0"/>
            </w:pPr>
            <w:r>
              <w:rPr>
                <w:sz w:val="20"/>
              </w:rPr>
            </w:r>
          </w:p>
          <w:p>
            <w:pPr>
              <w:pStyle w:val="0"/>
              <w:jc w:val="both"/>
            </w:pPr>
            <w:r>
              <w:rPr>
                <w:sz w:val="20"/>
              </w:rPr>
              <w:t xml:space="preserve">Дата внесения данных: ________________________</w:t>
            </w:r>
          </w:p>
          <w:p>
            <w:pPr>
              <w:pStyle w:val="0"/>
            </w:pPr>
            <w:r>
              <w:rPr>
                <w:sz w:val="20"/>
              </w:rPr>
            </w:r>
          </w:p>
          <w:p>
            <w:pPr>
              <w:pStyle w:val="0"/>
              <w:jc w:val="both"/>
            </w:pPr>
            <w:r>
              <w:rPr>
                <w:sz w:val="20"/>
              </w:rPr>
              <w:t xml:space="preserve">Регистрационный номер: _______________________</w:t>
            </w:r>
          </w:p>
          <w:p>
            <w:pPr>
              <w:pStyle w:val="0"/>
            </w:pPr>
            <w:r>
              <w:rPr>
                <w:sz w:val="20"/>
              </w:rPr>
            </w:r>
          </w:p>
          <w:p>
            <w:pPr>
              <w:pStyle w:val="0"/>
            </w:pPr>
            <w:r>
              <w:rPr>
                <w:sz w:val="20"/>
              </w:rPr>
              <w:t xml:space="preserve">Контактные телефоны МКУ ИМЦ ОУ _______________________________________</w:t>
            </w:r>
          </w:p>
        </w:tc>
      </w:tr>
      <w:tr>
        <w:tc>
          <w:tcPr>
            <w:gridSpan w:val="3"/>
            <w:tcW w:w="9071" w:type="dxa"/>
            <w:tcBorders>
              <w:top w:val="nil"/>
              <w:left w:val="nil"/>
              <w:bottom w:val="nil"/>
              <w:right w:val="nil"/>
            </w:tcBorders>
          </w:tcPr>
          <w:p>
            <w:pPr>
              <w:pStyle w:val="0"/>
              <w:jc w:val="center"/>
            </w:pPr>
            <w:r>
              <w:rPr>
                <w:sz w:val="20"/>
              </w:rPr>
            </w:r>
          </w:p>
        </w:tc>
      </w:tr>
      <w:tr>
        <w:tc>
          <w:tcPr>
            <w:tcW w:w="3913" w:type="dxa"/>
            <w:tcBorders>
              <w:top w:val="nil"/>
              <w:left w:val="nil"/>
              <w:bottom w:val="nil"/>
              <w:right w:val="nil"/>
            </w:tcBorders>
          </w:tcPr>
          <w:p>
            <w:pPr>
              <w:pStyle w:val="0"/>
            </w:pPr>
            <w:r>
              <w:rPr>
                <w:sz w:val="20"/>
              </w:rPr>
              <w:t xml:space="preserve">Должностное лицо, ответственное</w:t>
            </w:r>
          </w:p>
          <w:p>
            <w:pPr>
              <w:pStyle w:val="0"/>
            </w:pPr>
            <w:r>
              <w:rPr>
                <w:sz w:val="20"/>
              </w:rPr>
              <w:t xml:space="preserve">за осуществление учета детей для</w:t>
            </w:r>
          </w:p>
          <w:p>
            <w:pPr>
              <w:pStyle w:val="0"/>
              <w:jc w:val="both"/>
            </w:pPr>
            <w:r>
              <w:rPr>
                <w:sz w:val="20"/>
              </w:rPr>
              <w:t xml:space="preserve">приема в ОО</w:t>
            </w:r>
          </w:p>
        </w:tc>
        <w:tc>
          <w:tcPr>
            <w:tcW w:w="1844" w:type="dxa"/>
            <w:tcBorders>
              <w:top w:val="nil"/>
              <w:left w:val="nil"/>
              <w:bottom w:val="nil"/>
              <w:right w:val="nil"/>
            </w:tcBorders>
          </w:tcPr>
          <w:p>
            <w:pPr>
              <w:pStyle w:val="0"/>
              <w:jc w:val="center"/>
            </w:pPr>
            <w:r>
              <w:rPr>
                <w:sz w:val="20"/>
              </w:rPr>
            </w:r>
          </w:p>
          <w:p>
            <w:pPr>
              <w:pStyle w:val="0"/>
              <w:jc w:val="center"/>
            </w:pPr>
            <w:r>
              <w:rPr>
                <w:sz w:val="20"/>
              </w:rPr>
            </w:r>
          </w:p>
          <w:p>
            <w:pPr>
              <w:pStyle w:val="0"/>
              <w:jc w:val="center"/>
            </w:pPr>
            <w:r>
              <w:rPr>
                <w:sz w:val="20"/>
              </w:rPr>
              <w:t xml:space="preserve">___________</w:t>
            </w:r>
          </w:p>
          <w:p>
            <w:pPr>
              <w:pStyle w:val="0"/>
              <w:jc w:val="center"/>
            </w:pPr>
            <w:r>
              <w:rPr>
                <w:sz w:val="20"/>
              </w:rPr>
              <w:t xml:space="preserve">подпись</w:t>
            </w:r>
          </w:p>
        </w:tc>
        <w:tc>
          <w:tcPr>
            <w:tcW w:w="3314" w:type="dxa"/>
            <w:tcBorders>
              <w:top w:val="nil"/>
              <w:left w:val="nil"/>
              <w:bottom w:val="nil"/>
              <w:right w:val="nil"/>
            </w:tcBorders>
          </w:tcPr>
          <w:p>
            <w:pPr>
              <w:pStyle w:val="0"/>
              <w:jc w:val="center"/>
            </w:pPr>
            <w:r>
              <w:rPr>
                <w:sz w:val="20"/>
              </w:rPr>
            </w:r>
          </w:p>
          <w:p>
            <w:pPr>
              <w:pStyle w:val="0"/>
              <w:jc w:val="center"/>
            </w:pPr>
            <w:r>
              <w:rPr>
                <w:sz w:val="20"/>
              </w:rPr>
            </w:r>
          </w:p>
          <w:p>
            <w:pPr>
              <w:pStyle w:val="0"/>
              <w:jc w:val="center"/>
            </w:pPr>
            <w:r>
              <w:rPr>
                <w:sz w:val="20"/>
              </w:rPr>
              <w:t xml:space="preserve">________________________</w:t>
            </w:r>
          </w:p>
          <w:p>
            <w:pPr>
              <w:pStyle w:val="0"/>
              <w:jc w:val="center"/>
            </w:pPr>
            <w:r>
              <w:rPr>
                <w:sz w:val="20"/>
              </w:rPr>
              <w:t xml:space="preserve">расшифровка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both"/>
      </w:pPr>
      <w:r>
        <w:rPr>
          <w:sz w:val="20"/>
        </w:rPr>
      </w:r>
    </w:p>
    <w:tbl>
      <w:tblPr>
        <w:tblInd w:w="0" w:type="dxa"/>
        <w:tblLayout w:type="fixed"/>
        <w:tblCellMar>
          <w:top w:w="102" w:type="dxa"/>
          <w:left w:w="62" w:type="dxa"/>
          <w:bottom w:w="102" w:type="dxa"/>
          <w:right w:w="62" w:type="dxa"/>
        </w:tblCellMar>
      </w:tblPr>
      <w:tblGrid>
        <w:gridCol w:w="3913"/>
        <w:gridCol w:w="1844"/>
        <w:gridCol w:w="3314"/>
      </w:tblGrid>
      <w:tr>
        <w:tc>
          <w:tcPr>
            <w:gridSpan w:val="3"/>
            <w:tcW w:w="9071" w:type="dxa"/>
            <w:tcBorders>
              <w:top w:val="nil"/>
              <w:left w:val="nil"/>
              <w:bottom w:val="nil"/>
              <w:right w:val="nil"/>
            </w:tcBorders>
          </w:tcPr>
          <w:p>
            <w:pPr>
              <w:pStyle w:val="0"/>
            </w:pPr>
            <w:r>
              <w:rPr>
                <w:sz w:val="20"/>
              </w:rPr>
              <w:t xml:space="preserve">Эмблема</w:t>
            </w:r>
          </w:p>
          <w:p>
            <w:pPr>
              <w:pStyle w:val="0"/>
            </w:pPr>
            <w:r>
              <w:rPr>
                <w:sz w:val="20"/>
              </w:rPr>
              <w:t xml:space="preserve">Наименование организации</w:t>
            </w:r>
          </w:p>
        </w:tc>
      </w:tr>
      <w:tr>
        <w:tc>
          <w:tcPr>
            <w:gridSpan w:val="3"/>
            <w:tcW w:w="9071" w:type="dxa"/>
            <w:tcBorders>
              <w:top w:val="nil"/>
              <w:left w:val="nil"/>
              <w:bottom w:val="nil"/>
              <w:right w:val="nil"/>
            </w:tcBorders>
          </w:tcPr>
          <w:bookmarkStart w:id="555" w:name="P555"/>
          <w:bookmarkEnd w:id="555"/>
          <w:p>
            <w:pPr>
              <w:pStyle w:val="0"/>
              <w:jc w:val="center"/>
            </w:pPr>
            <w:r>
              <w:rPr>
                <w:sz w:val="20"/>
              </w:rPr>
              <w:t xml:space="preserve">Уведомление</w:t>
            </w:r>
          </w:p>
          <w:p>
            <w:pPr>
              <w:pStyle w:val="0"/>
              <w:jc w:val="center"/>
            </w:pPr>
            <w:r>
              <w:rPr>
                <w:sz w:val="20"/>
              </w:rPr>
              <w:t xml:space="preserve">об отказе в предоставлении муниципальной услуги</w:t>
            </w:r>
          </w:p>
          <w:p>
            <w:pPr>
              <w:pStyle w:val="0"/>
            </w:pPr>
            <w:r>
              <w:rPr>
                <w:sz w:val="20"/>
              </w:rPr>
            </w:r>
          </w:p>
          <w:p>
            <w:pPr>
              <w:pStyle w:val="0"/>
              <w:jc w:val="both"/>
            </w:pPr>
            <w:r>
              <w:rPr>
                <w:sz w:val="20"/>
              </w:rPr>
              <w:t xml:space="preserve">Уведомляем Вас, __________________________________________________________</w:t>
            </w:r>
          </w:p>
          <w:p>
            <w:pPr>
              <w:pStyle w:val="0"/>
              <w:jc w:val="center"/>
            </w:pPr>
            <w:r>
              <w:rPr>
                <w:sz w:val="20"/>
              </w:rPr>
              <w:t xml:space="preserve">(ФИО одного из родителей (законного представителя))</w:t>
            </w:r>
          </w:p>
          <w:p>
            <w:pPr>
              <w:pStyle w:val="0"/>
            </w:pPr>
            <w:r>
              <w:rPr>
                <w:sz w:val="20"/>
              </w:rPr>
              <w:t xml:space="preserve">о том, что данные о ________________________________________________________</w:t>
            </w:r>
          </w:p>
          <w:p>
            <w:pPr>
              <w:pStyle w:val="0"/>
            </w:pPr>
            <w:r>
              <w:rPr>
                <w:sz w:val="20"/>
              </w:rPr>
              <w:t xml:space="preserve">_________________________________________________________________________</w:t>
            </w:r>
          </w:p>
          <w:p>
            <w:pPr>
              <w:pStyle w:val="0"/>
              <w:jc w:val="center"/>
            </w:pPr>
            <w:r>
              <w:rPr>
                <w:sz w:val="20"/>
              </w:rPr>
              <w:t xml:space="preserve">(ФИО ребенка)</w:t>
            </w:r>
          </w:p>
          <w:p>
            <w:pPr>
              <w:pStyle w:val="0"/>
              <w:jc w:val="both"/>
            </w:pPr>
            <w:r>
              <w:rPr>
                <w:sz w:val="20"/>
              </w:rPr>
              <w:t xml:space="preserve">не внесены в журнал учета детей для приема в образовательные организации, реализующие основную образовательную программу дошкольного образования, в связи с 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(указываются основания отказа в предоставлении муниципальной услуги)</w:t>
            </w:r>
          </w:p>
          <w:p>
            <w:pPr>
              <w:pStyle w:val="0"/>
            </w:pPr>
            <w:r>
              <w:rPr>
                <w:sz w:val="20"/>
              </w:rPr>
            </w:r>
          </w:p>
          <w:p>
            <w:pPr>
              <w:pStyle w:val="0"/>
              <w:ind w:firstLine="283"/>
              <w:jc w:val="both"/>
            </w:pPr>
            <w:r>
              <w:rPr>
                <w:sz w:val="20"/>
              </w:rPr>
              <w:t xml:space="preserve">Заявителю разъяснено право на обращение с запросом о предоставлении муниципальной услуги при устранении причин отказа в приеме документов.</w:t>
            </w:r>
          </w:p>
        </w:tc>
      </w:tr>
      <w:tr>
        <w:tc>
          <w:tcPr>
            <w:gridSpan w:val="3"/>
            <w:tcW w:w="9071" w:type="dxa"/>
            <w:tcBorders>
              <w:top w:val="nil"/>
              <w:left w:val="nil"/>
              <w:bottom w:val="nil"/>
              <w:right w:val="nil"/>
            </w:tcBorders>
          </w:tcPr>
          <w:p>
            <w:pPr>
              <w:pStyle w:val="0"/>
              <w:jc w:val="center"/>
            </w:pPr>
            <w:r>
              <w:rPr>
                <w:sz w:val="20"/>
              </w:rPr>
            </w:r>
          </w:p>
        </w:tc>
      </w:tr>
      <w:tr>
        <w:tc>
          <w:tcPr>
            <w:tcW w:w="3913" w:type="dxa"/>
            <w:tcBorders>
              <w:top w:val="nil"/>
              <w:left w:val="nil"/>
              <w:bottom w:val="nil"/>
              <w:right w:val="nil"/>
            </w:tcBorders>
          </w:tcPr>
          <w:p>
            <w:pPr>
              <w:pStyle w:val="0"/>
            </w:pPr>
            <w:r>
              <w:rPr>
                <w:sz w:val="20"/>
              </w:rPr>
              <w:t xml:space="preserve">Должностное лицо, ответственное</w:t>
            </w:r>
          </w:p>
          <w:p>
            <w:pPr>
              <w:pStyle w:val="0"/>
            </w:pPr>
            <w:r>
              <w:rPr>
                <w:sz w:val="20"/>
              </w:rPr>
              <w:t xml:space="preserve">за осуществление учета детей для</w:t>
            </w:r>
          </w:p>
          <w:p>
            <w:pPr>
              <w:pStyle w:val="0"/>
              <w:jc w:val="both"/>
            </w:pPr>
            <w:r>
              <w:rPr>
                <w:sz w:val="20"/>
              </w:rPr>
              <w:t xml:space="preserve">приема в ОО</w:t>
            </w:r>
          </w:p>
        </w:tc>
        <w:tc>
          <w:tcPr>
            <w:tcW w:w="1844" w:type="dxa"/>
            <w:tcBorders>
              <w:top w:val="nil"/>
              <w:left w:val="nil"/>
              <w:bottom w:val="nil"/>
              <w:right w:val="nil"/>
            </w:tcBorders>
          </w:tcPr>
          <w:p>
            <w:pPr>
              <w:pStyle w:val="0"/>
              <w:jc w:val="center"/>
            </w:pPr>
            <w:r>
              <w:rPr>
                <w:sz w:val="20"/>
              </w:rPr>
            </w:r>
          </w:p>
          <w:p>
            <w:pPr>
              <w:pStyle w:val="0"/>
              <w:jc w:val="center"/>
            </w:pPr>
            <w:r>
              <w:rPr>
                <w:sz w:val="20"/>
              </w:rPr>
            </w:r>
          </w:p>
          <w:p>
            <w:pPr>
              <w:pStyle w:val="0"/>
              <w:jc w:val="center"/>
            </w:pPr>
            <w:r>
              <w:rPr>
                <w:sz w:val="20"/>
              </w:rPr>
              <w:t xml:space="preserve">___________</w:t>
            </w:r>
          </w:p>
          <w:p>
            <w:pPr>
              <w:pStyle w:val="0"/>
              <w:jc w:val="center"/>
            </w:pPr>
            <w:r>
              <w:rPr>
                <w:sz w:val="20"/>
              </w:rPr>
              <w:t xml:space="preserve">подпись</w:t>
            </w:r>
          </w:p>
        </w:tc>
        <w:tc>
          <w:tcPr>
            <w:tcW w:w="3314" w:type="dxa"/>
            <w:tcBorders>
              <w:top w:val="nil"/>
              <w:left w:val="nil"/>
              <w:bottom w:val="nil"/>
              <w:right w:val="nil"/>
            </w:tcBorders>
          </w:tcPr>
          <w:p>
            <w:pPr>
              <w:pStyle w:val="0"/>
              <w:jc w:val="center"/>
            </w:pPr>
            <w:r>
              <w:rPr>
                <w:sz w:val="20"/>
              </w:rPr>
            </w:r>
          </w:p>
          <w:p>
            <w:pPr>
              <w:pStyle w:val="0"/>
              <w:jc w:val="center"/>
            </w:pPr>
            <w:r>
              <w:rPr>
                <w:sz w:val="20"/>
              </w:rPr>
            </w:r>
          </w:p>
          <w:p>
            <w:pPr>
              <w:pStyle w:val="0"/>
              <w:jc w:val="center"/>
            </w:pPr>
            <w:r>
              <w:rPr>
                <w:sz w:val="20"/>
              </w:rPr>
              <w:t xml:space="preserve">________________________</w:t>
            </w:r>
          </w:p>
          <w:p>
            <w:pPr>
              <w:pStyle w:val="0"/>
              <w:jc w:val="center"/>
            </w:pPr>
            <w:r>
              <w:rPr>
                <w:sz w:val="20"/>
              </w:rPr>
              <w:t xml:space="preserve">расшифровка подписи</w:t>
            </w:r>
          </w:p>
        </w:tc>
      </w:tr>
      <w:tr>
        <w:tc>
          <w:tcPr>
            <w:gridSpan w:val="3"/>
            <w:tcW w:w="9071" w:type="dxa"/>
            <w:tcBorders>
              <w:top w:val="nil"/>
              <w:left w:val="nil"/>
              <w:bottom w:val="nil"/>
              <w:right w:val="nil"/>
            </w:tcBorders>
          </w:tcPr>
          <w:p>
            <w:pPr>
              <w:pStyle w:val="0"/>
              <w:jc w:val="both"/>
            </w:pPr>
            <w:r>
              <w:rPr>
                <w:sz w:val="20"/>
              </w:rPr>
              <w:t xml:space="preserve">Дата _______________________</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Опаринского муниципального округа Кировской области от 13.01.2023 N 10</w:t>
            <w:br/>
            <w:t>(ред. от 08.04.2024)</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227502&amp;dst=100005" TargetMode = "External"/>
	<Relationship Id="rId8" Type="http://schemas.openxmlformats.org/officeDocument/2006/relationships/hyperlink" Target="https://login.consultant.ru/link/?req=doc&amp;base=LAW&amp;n=471024" TargetMode = "External"/>
	<Relationship Id="rId9" Type="http://schemas.openxmlformats.org/officeDocument/2006/relationships/hyperlink" Target="https://login.consultant.ru/link/?req=doc&amp;base=LAW&amp;n=480453" TargetMode = "External"/>
	<Relationship Id="rId10" Type="http://schemas.openxmlformats.org/officeDocument/2006/relationships/hyperlink" Target="https://login.consultant.ru/link/?req=doc&amp;base=LAW&amp;n=470336" TargetMode = "External"/>
	<Relationship Id="rId11" Type="http://schemas.openxmlformats.org/officeDocument/2006/relationships/hyperlink" Target="https://login.consultant.ru/link/?req=doc&amp;base=RLAW240&amp;n=218833&amp;dst=100014" TargetMode = "External"/>
	<Relationship Id="rId12" Type="http://schemas.openxmlformats.org/officeDocument/2006/relationships/hyperlink" Target="https://login.consultant.ru/link/?req=doc&amp;base=RLAW240&amp;n=146553" TargetMode = "External"/>
	<Relationship Id="rId13" Type="http://schemas.openxmlformats.org/officeDocument/2006/relationships/hyperlink" Target="https://login.consultant.ru/link/?req=doc&amp;base=RLAW240&amp;n=144298" TargetMode = "External"/>
	<Relationship Id="rId14" Type="http://schemas.openxmlformats.org/officeDocument/2006/relationships/hyperlink" Target="https://login.consultant.ru/link/?req=doc&amp;base=RLAW240&amp;n=227502&amp;dst=100005" TargetMode = "External"/>
	<Relationship Id="rId15" Type="http://schemas.openxmlformats.org/officeDocument/2006/relationships/hyperlink" Target="https://login.consultant.ru/link/?req=doc&amp;base=LAW&amp;n=480453" TargetMode = "External"/>
	<Relationship Id="rId16" Type="http://schemas.openxmlformats.org/officeDocument/2006/relationships/hyperlink" Target="https://login.consultant.ru/link/?req=doc&amp;base=LAW&amp;n=480453" TargetMode = "External"/>
	<Relationship Id="rId17" Type="http://schemas.openxmlformats.org/officeDocument/2006/relationships/hyperlink" Target="https://login.consultant.ru/link/?req=doc&amp;base=LAW&amp;n=480453&amp;dst=309" TargetMode = "External"/>
	<Relationship Id="rId18" Type="http://schemas.openxmlformats.org/officeDocument/2006/relationships/hyperlink" Target="https://login.consultant.ru/link/?req=doc&amp;base=LAW&amp;n=480453&amp;dst=100012" TargetMode = "External"/>
	<Relationship Id="rId19" Type="http://schemas.openxmlformats.org/officeDocument/2006/relationships/hyperlink" Target="https://login.consultant.ru/link/?req=doc&amp;base=LAW&amp;n=480453&amp;dst=309" TargetMode = "External"/>
	<Relationship Id="rId20" Type="http://schemas.openxmlformats.org/officeDocument/2006/relationships/hyperlink" Target="http://www.gosuslugi.ru" TargetMode = "External"/>
	<Relationship Id="rId21" Type="http://schemas.openxmlformats.org/officeDocument/2006/relationships/hyperlink" Target="http://www.gosuslugi43.ru/" TargetMode = "External"/>
	<Relationship Id="rId22" Type="http://schemas.openxmlformats.org/officeDocument/2006/relationships/hyperlink" Target="https://www.oparino-oms.ru/" TargetMode = "External"/>
	<Relationship Id="rId23" Type="http://schemas.openxmlformats.org/officeDocument/2006/relationships/hyperlink" Target="http://www.info.43edu.ru" TargetMode = "External"/>
	<Relationship Id="rId24" Type="http://schemas.openxmlformats.org/officeDocument/2006/relationships/hyperlink" Target="https://login.consultant.ru/link/?req=doc&amp;base=LAW&amp;n=470336" TargetMode = "External"/>
	<Relationship Id="rId25" Type="http://schemas.openxmlformats.org/officeDocument/2006/relationships/hyperlink" Target="https://login.consultant.ru/link/?req=doc&amp;base=LAW&amp;n=482682" TargetMode = "External"/>
	<Relationship Id="rId26" Type="http://schemas.openxmlformats.org/officeDocument/2006/relationships/hyperlink" Target="https://login.consultant.ru/link/?req=doc&amp;base=LAW&amp;n=460098" TargetMode = "External"/>
	<Relationship Id="rId27" Type="http://schemas.openxmlformats.org/officeDocument/2006/relationships/hyperlink" Target="https://login.consultant.ru/link/?req=doc&amp;base=LAW&amp;n=358480" TargetMode = "External"/>
	<Relationship Id="rId28" Type="http://schemas.openxmlformats.org/officeDocument/2006/relationships/hyperlink" Target="https://login.consultant.ru/link/?req=doc&amp;base=LAW&amp;n=462845" TargetMode = "External"/>
	<Relationship Id="rId29" Type="http://schemas.openxmlformats.org/officeDocument/2006/relationships/hyperlink" Target="https://login.consultant.ru/link/?req=doc&amp;base=LAW&amp;n=487015" TargetMode = "External"/>
	<Relationship Id="rId30" Type="http://schemas.openxmlformats.org/officeDocument/2006/relationships/hyperlink" Target="https://login.consultant.ru/link/?req=doc&amp;base=LAW&amp;n=451742" TargetMode = "External"/>
	<Relationship Id="rId31" Type="http://schemas.openxmlformats.org/officeDocument/2006/relationships/hyperlink" Target="https://login.consultant.ru/link/?req=doc&amp;base=LAW&amp;n=464200" TargetMode = "External"/>
	<Relationship Id="rId32" Type="http://schemas.openxmlformats.org/officeDocument/2006/relationships/hyperlink" Target="https://login.consultant.ru/link/?req=doc&amp;base=LAW&amp;n=482660" TargetMode = "External"/>
	<Relationship Id="rId33" Type="http://schemas.openxmlformats.org/officeDocument/2006/relationships/hyperlink" Target="https://login.consultant.ru/link/?req=doc&amp;base=LAW&amp;n=483039" TargetMode = "External"/>
	<Relationship Id="rId34" Type="http://schemas.openxmlformats.org/officeDocument/2006/relationships/hyperlink" Target="https://login.consultant.ru/link/?req=doc&amp;base=LAW&amp;n=452915" TargetMode = "External"/>
	<Relationship Id="rId35" Type="http://schemas.openxmlformats.org/officeDocument/2006/relationships/hyperlink" Target="https://login.consultant.ru/link/?req=doc&amp;base=LAW&amp;n=107867" TargetMode = "External"/>
	<Relationship Id="rId36" Type="http://schemas.openxmlformats.org/officeDocument/2006/relationships/hyperlink" Target="https://login.consultant.ru/link/?req=doc&amp;base=LAW&amp;n=330393" TargetMode = "External"/>
	<Relationship Id="rId37" Type="http://schemas.openxmlformats.org/officeDocument/2006/relationships/hyperlink" Target="https://login.consultant.ru/link/?req=doc&amp;base=LAW&amp;n=173381" TargetMode = "External"/>
	<Relationship Id="rId38" Type="http://schemas.openxmlformats.org/officeDocument/2006/relationships/hyperlink" Target="https://login.consultant.ru/link/?req=doc&amp;base=LAW&amp;n=470690" TargetMode = "External"/>
	<Relationship Id="rId39" Type="http://schemas.openxmlformats.org/officeDocument/2006/relationships/hyperlink" Target="https://login.consultant.ru/link/?req=doc&amp;base=RLAW240&amp;n=230425" TargetMode = "External"/>
	<Relationship Id="rId40" Type="http://schemas.openxmlformats.org/officeDocument/2006/relationships/hyperlink" Target="https://login.consultant.ru/link/?req=doc&amp;base=LAW&amp;n=181977" TargetMode = "External"/>
	<Relationship Id="rId41" Type="http://schemas.openxmlformats.org/officeDocument/2006/relationships/hyperlink" Target="https://login.consultant.ru/link/?req=doc&amp;base=LAW&amp;n=391609" TargetMode = "External"/>
	<Relationship Id="rId42" Type="http://schemas.openxmlformats.org/officeDocument/2006/relationships/hyperlink" Target="https://login.consultant.ru/link/?req=doc&amp;base=LAW&amp;n=420610" TargetMode = "External"/>
	<Relationship Id="rId43" Type="http://schemas.openxmlformats.org/officeDocument/2006/relationships/hyperlink" Target="https://login.consultant.ru/link/?req=doc&amp;base=LAW&amp;n=420611" TargetMode = "External"/>
	<Relationship Id="rId44" Type="http://schemas.openxmlformats.org/officeDocument/2006/relationships/hyperlink" Target="https://login.consultant.ru/link/?req=doc&amp;base=RLAW240&amp;n=227502&amp;dst=100013" TargetMode = "External"/>
	<Relationship Id="rId45" Type="http://schemas.openxmlformats.org/officeDocument/2006/relationships/hyperlink" Target="https://login.consultant.ru/link/?req=doc&amp;base=LAW&amp;n=482682&amp;dst=100091" TargetMode = "External"/>
	<Relationship Id="rId46" Type="http://schemas.openxmlformats.org/officeDocument/2006/relationships/hyperlink" Target="https://login.consultant.ru/link/?req=doc&amp;base=RLAW240&amp;n=227502&amp;dst=100036" TargetMode = "External"/>
	<Relationship Id="rId47" Type="http://schemas.openxmlformats.org/officeDocument/2006/relationships/hyperlink" Target="https://login.consultant.ru/link/?req=doc&amp;base=LAW&amp;n=451742" TargetMode = "External"/>
	<Relationship Id="rId48" Type="http://schemas.openxmlformats.org/officeDocument/2006/relationships/hyperlink" Target="https://login.consultant.ru/link/?req=doc&amp;base=LAW&amp;n=487015" TargetMode = "External"/>
	<Relationship Id="rId49" Type="http://schemas.openxmlformats.org/officeDocument/2006/relationships/hyperlink" Target="https://login.consultant.ru/link/?req=doc&amp;base=LAW&amp;n=464200" TargetMode = "External"/>
	<Relationship Id="rId50" Type="http://schemas.openxmlformats.org/officeDocument/2006/relationships/hyperlink" Target="https://login.consultant.ru/link/?req=doc&amp;base=LAW&amp;n=420610" TargetMode = "External"/>
	<Relationship Id="rId51" Type="http://schemas.openxmlformats.org/officeDocument/2006/relationships/hyperlink" Target="https://login.consultant.ru/link/?req=doc&amp;base=LAW&amp;n=420611" TargetMode = "External"/>
	<Relationship Id="rId52" Type="http://schemas.openxmlformats.org/officeDocument/2006/relationships/hyperlink" Target="https://login.consultant.ru/link/?req=doc&amp;base=LAW&amp;n=330393" TargetMode = "External"/>
	<Relationship Id="rId53" Type="http://schemas.openxmlformats.org/officeDocument/2006/relationships/hyperlink" Target="https://login.consultant.ru/link/?req=doc&amp;base=LAW&amp;n=107867" TargetMode = "External"/>
	<Relationship Id="rId54" Type="http://schemas.openxmlformats.org/officeDocument/2006/relationships/hyperlink" Target="https://login.consultant.ru/link/?req=doc&amp;base=LAW&amp;n=173381" TargetMode = "External"/>
	<Relationship Id="rId55" Type="http://schemas.openxmlformats.org/officeDocument/2006/relationships/hyperlink" Target="https://login.consultant.ru/link/?req=doc&amp;base=LAW&amp;n=470690" TargetMode = "External"/>
	<Relationship Id="rId56" Type="http://schemas.openxmlformats.org/officeDocument/2006/relationships/hyperlink" Target="https://login.consultant.ru/link/?req=doc&amp;base=RLAW240&amp;n=230425" TargetMode = "External"/>
	<Relationship Id="rId57" Type="http://schemas.openxmlformats.org/officeDocument/2006/relationships/hyperlink" Target="https://login.consultant.ru/link/?req=doc&amp;base=LAW&amp;n=482660" TargetMode = "External"/>
	<Relationship Id="rId58" Type="http://schemas.openxmlformats.org/officeDocument/2006/relationships/hyperlink" Target="https://login.consultant.ru/link/?req=doc&amp;base=LAW&amp;n=483039" TargetMode = "External"/>
	<Relationship Id="rId59" Type="http://schemas.openxmlformats.org/officeDocument/2006/relationships/hyperlink" Target="https://login.consultant.ru/link/?req=doc&amp;base=LAW&amp;n=452915" TargetMode = "External"/>
	<Relationship Id="rId60" Type="http://schemas.openxmlformats.org/officeDocument/2006/relationships/hyperlink" Target="https://login.consultant.ru/link/?req=doc&amp;base=LAW&amp;n=483039" TargetMode = "External"/>
	<Relationship Id="rId61" Type="http://schemas.openxmlformats.org/officeDocument/2006/relationships/hyperlink" Target="https://login.consultant.ru/link/?req=doc&amp;base=LAW&amp;n=452915" TargetMode = "External"/>
	<Relationship Id="rId62" Type="http://schemas.openxmlformats.org/officeDocument/2006/relationships/hyperlink" Target="https://login.consultant.ru/link/?req=doc&amp;base=LAW&amp;n=330393&amp;dst=34" TargetMode = "External"/>
	<Relationship Id="rId63" Type="http://schemas.openxmlformats.org/officeDocument/2006/relationships/hyperlink" Target="https://login.consultant.ru/link/?req=doc&amp;base=RLAW240&amp;n=230425" TargetMode = "External"/>
	<Relationship Id="rId64" Type="http://schemas.openxmlformats.org/officeDocument/2006/relationships/hyperlink" Target="https://login.consultant.ru/link/?req=doc&amp;base=LAW&amp;n=391609" TargetMode = "External"/>
	<Relationship Id="rId65" Type="http://schemas.openxmlformats.org/officeDocument/2006/relationships/hyperlink" Target="https://login.consultant.ru/link/?req=doc&amp;base=LAW&amp;n=482682&amp;dst=100091" TargetMode = "External"/>
	<Relationship Id="rId66" Type="http://schemas.openxmlformats.org/officeDocument/2006/relationships/hyperlink" Target="https://login.consultant.ru/link/?req=doc&amp;base=LAW&amp;n=480453&amp;dst=100010" TargetMode = "External"/>
	<Relationship Id="rId67" Type="http://schemas.openxmlformats.org/officeDocument/2006/relationships/hyperlink" Target="https://login.consultant.ru/link/?req=doc&amp;base=LAW&amp;n=480453&amp;dst=339" TargetMode = "External"/>
	<Relationship Id="rId68" Type="http://schemas.openxmlformats.org/officeDocument/2006/relationships/hyperlink" Target="https://login.consultant.ru/link/?req=doc&amp;base=LAW&amp;n=480453&amp;dst=100352" TargetMode = "External"/>
	<Relationship Id="rId69" Type="http://schemas.openxmlformats.org/officeDocument/2006/relationships/hyperlink" Target="https://login.consultant.ru/link/?req=doc&amp;base=LAW&amp;n=480453&amp;dst=100352" TargetMode = "External"/>
	<Relationship Id="rId70" Type="http://schemas.openxmlformats.org/officeDocument/2006/relationships/hyperlink" Target="https://login.consultant.ru/link/?req=doc&amp;base=LAW&amp;n=480453&amp;dst=359" TargetMode = "External"/>
	<Relationship Id="rId71" Type="http://schemas.openxmlformats.org/officeDocument/2006/relationships/hyperlink" Target="https://login.consultant.ru/link/?req=doc&amp;base=LAW&amp;n=477506" TargetMode = "External"/>
	<Relationship Id="rId72" Type="http://schemas.openxmlformats.org/officeDocument/2006/relationships/hyperlink" Target="https://login.consultant.ru/link/?req=doc&amp;base=LAW&amp;n=477506" TargetMode = "External"/>
	<Relationship Id="rId73" Type="http://schemas.openxmlformats.org/officeDocument/2006/relationships/hyperlink" Target="https://login.consultant.ru/link/?req=doc&amp;base=LAW&amp;n=480453&amp;dst=244" TargetMode = "External"/>
	<Relationship Id="rId74" Type="http://schemas.openxmlformats.org/officeDocument/2006/relationships/hyperlink" Target="https://login.consultant.ru/link/?req=doc&amp;base=LAW&amp;n=480453&amp;dst=100354" TargetMode = "External"/>
	<Relationship Id="rId75" Type="http://schemas.openxmlformats.org/officeDocument/2006/relationships/hyperlink" Target="https://login.consultant.ru/link/?req=doc&amp;base=LAW&amp;n=480453&amp;dst=100354" TargetMode = "External"/>
	<Relationship Id="rId76" Type="http://schemas.openxmlformats.org/officeDocument/2006/relationships/hyperlink" Target="https://login.consultant.ru/link/?req=doc&amp;base=LAW&amp;n=480453&amp;dst=100352" TargetMode = "External"/>
	<Relationship Id="rId77" Type="http://schemas.openxmlformats.org/officeDocument/2006/relationships/hyperlink" Target="https://login.consultant.ru/link/?req=doc&amp;base=LAW&amp;n=480453&amp;dst=100354" TargetMode = "External"/>
	<Relationship Id="rId78" Type="http://schemas.openxmlformats.org/officeDocument/2006/relationships/hyperlink" Target="https://login.consultant.ru/link/?req=doc&amp;base=LAW&amp;n=480453&amp;dst=100354" TargetMode = "External"/>
	<Relationship Id="rId79" Type="http://schemas.openxmlformats.org/officeDocument/2006/relationships/hyperlink" Target="https://login.consultant.ru/link/?req=doc&amp;base=LAW&amp;n=480453&amp;dst=290" TargetMode = "External"/>
	<Relationship Id="rId80" Type="http://schemas.openxmlformats.org/officeDocument/2006/relationships/hyperlink" Target="https://login.consultant.ru/link/?req=doc&amp;base=LAW&amp;n=480453&amp;dst=100354" TargetMode = "External"/>
	<Relationship Id="rId81" Type="http://schemas.openxmlformats.org/officeDocument/2006/relationships/hyperlink" Target="https://login.consultant.ru/link/?req=doc&amp;base=RLAW240&amp;n=227502&amp;dst=100047" TargetMode = "External"/>
	<Relationship Id="rId82" Type="http://schemas.openxmlformats.org/officeDocument/2006/relationships/hyperlink" Target="https://login.consultant.ru/link/?req=doc&amp;base=LAW&amp;n=480453&amp;dst=100352" TargetMode = "External"/>
	<Relationship Id="rId83" Type="http://schemas.openxmlformats.org/officeDocument/2006/relationships/hyperlink" Target="https://login.consultant.ru/link/?req=doc&amp;base=LAW&amp;n=480453&amp;dst=100352" TargetMode = "External"/>
	<Relationship Id="rId84" Type="http://schemas.openxmlformats.org/officeDocument/2006/relationships/hyperlink" Target="https://login.consultant.ru/link/?req=doc&amp;base=LAW&amp;n=480453&amp;dst=100352" TargetMode = "External"/>
	<Relationship Id="rId85" Type="http://schemas.openxmlformats.org/officeDocument/2006/relationships/hyperlink" Target="https://login.consultant.ru/link/?req=doc&amp;base=LAW&amp;n=480453&amp;dst=100352" TargetMode = "External"/>
	<Relationship Id="rId86" Type="http://schemas.openxmlformats.org/officeDocument/2006/relationships/hyperlink" Target="https://login.consultant.ru/link/?req=doc&amp;base=LAW&amp;n=480453&amp;dst=100352" TargetMode = "External"/>
	<Relationship Id="rId87" Type="http://schemas.openxmlformats.org/officeDocument/2006/relationships/hyperlink" Target="https://login.consultant.ru/link/?req=doc&amp;base=LAW&amp;n=480453&amp;dst=100352" TargetMode = "External"/>
	<Relationship Id="rId88" Type="http://schemas.openxmlformats.org/officeDocument/2006/relationships/hyperlink" Target="https://login.consultant.ru/link/?req=doc&amp;base=RLAW240&amp;n=227502&amp;dst=100060" TargetMode = "External"/>
	<Relationship Id="rId89" Type="http://schemas.openxmlformats.org/officeDocument/2006/relationships/hyperlink" Target="https://login.consultant.ru/link/?req=doc&amp;base=LAW&amp;n=480453" TargetMode = "External"/>
	<Relationship Id="rId90" Type="http://schemas.openxmlformats.org/officeDocument/2006/relationships/hyperlink" Target="https://login.consultant.ru/link/?req=doc&amp;base=LAW&amp;n=480453&amp;dst=100352" TargetMode = "External"/>
	<Relationship Id="rId91" Type="http://schemas.openxmlformats.org/officeDocument/2006/relationships/hyperlink" Target="https://login.consultant.ru/link/?req=doc&amp;base=LAW&amp;n=475220" TargetMode = "External"/>
	<Relationship Id="rId92" Type="http://schemas.openxmlformats.org/officeDocument/2006/relationships/hyperlink" Target="https://login.consultant.ru/link/?req=doc&amp;base=LAW&amp;n=475220" TargetMode = "External"/>
	<Relationship Id="rId93" Type="http://schemas.openxmlformats.org/officeDocument/2006/relationships/hyperlink" Target="https://login.consultant.ru/link/?req=doc&amp;base=LAW&amp;n=482686&amp;dst=100278" TargetMode = "External"/>
	<Relationship Id="rId94" Type="http://schemas.openxmlformats.org/officeDocument/2006/relationships/hyperlink" Target="https://login.consultant.ru/link/?req=doc&amp;base=LAW&amp;n=4826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Опаринского муниципального округа Кировской области от 13.01.2023 N 10
(ред. от 08.04.2024)
"Об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dc:title>
  <dcterms:created xsi:type="dcterms:W3CDTF">2024-10-17T12:07:31Z</dcterms:created>
</cp:coreProperties>
</file>